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FDD" w:rsidRPr="0081665A" w:rsidRDefault="00951FDD" w:rsidP="00951FDD">
      <w:pPr>
        <w:pStyle w:val="Huvudrubrik"/>
        <w:rPr>
          <w:lang w:val="en-GB"/>
        </w:rPr>
      </w:pPr>
      <w:r w:rsidRPr="0081665A">
        <w:rPr>
          <w:lang w:val="en-GB"/>
        </w:rPr>
        <w:t>Person</w:t>
      </w:r>
      <w:r w:rsidR="00342A1E" w:rsidRPr="0081665A">
        <w:rPr>
          <w:lang w:val="en-GB"/>
        </w:rPr>
        <w:t>al and company information</w:t>
      </w:r>
    </w:p>
    <w:tbl>
      <w:tblPr>
        <w:tblStyle w:val="Tabellrutnt"/>
        <w:tblW w:w="10201" w:type="dxa"/>
        <w:tblLayout w:type="fixed"/>
        <w:tblLook w:val="04A0" w:firstRow="1" w:lastRow="0" w:firstColumn="1" w:lastColumn="0" w:noHBand="0" w:noVBand="1"/>
      </w:tblPr>
      <w:tblGrid>
        <w:gridCol w:w="4829"/>
        <w:gridCol w:w="5372"/>
      </w:tblGrid>
      <w:tr w:rsidR="00951FDD" w:rsidRPr="0081665A" w:rsidTr="00B97245">
        <w:trPr>
          <w:cantSplit/>
        </w:trPr>
        <w:tc>
          <w:tcPr>
            <w:tcW w:w="4829" w:type="dxa"/>
            <w:tcBorders>
              <w:top w:val="single" w:sz="4" w:space="0" w:color="auto"/>
              <w:left w:val="single" w:sz="4" w:space="0" w:color="auto"/>
              <w:bottom w:val="nil"/>
              <w:right w:val="single" w:sz="4" w:space="0" w:color="auto"/>
            </w:tcBorders>
          </w:tcPr>
          <w:p w:rsidR="00951FDD" w:rsidRPr="0081665A" w:rsidRDefault="00FD01A5" w:rsidP="00951FDD">
            <w:pPr>
              <w:spacing w:after="0"/>
              <w:rPr>
                <w:rFonts w:cstheme="minorHAnsi"/>
                <w:sz w:val="16"/>
                <w:szCs w:val="16"/>
                <w:lang w:val="en-GB"/>
              </w:rPr>
            </w:pPr>
            <w:r w:rsidRPr="0081665A">
              <w:rPr>
                <w:rFonts w:cstheme="minorHAnsi"/>
                <w:sz w:val="16"/>
                <w:szCs w:val="16"/>
                <w:lang w:val="en-GB"/>
              </w:rPr>
              <w:t>Surname</w:t>
            </w:r>
          </w:p>
        </w:tc>
        <w:tc>
          <w:tcPr>
            <w:tcW w:w="5372" w:type="dxa"/>
            <w:tcBorders>
              <w:top w:val="single" w:sz="4" w:space="0" w:color="auto"/>
              <w:left w:val="single" w:sz="4" w:space="0" w:color="auto"/>
              <w:bottom w:val="nil"/>
              <w:right w:val="single" w:sz="4" w:space="0" w:color="auto"/>
            </w:tcBorders>
          </w:tcPr>
          <w:p w:rsidR="00951FDD" w:rsidRPr="0081665A" w:rsidRDefault="00FD01A5" w:rsidP="00FD01A5">
            <w:pPr>
              <w:spacing w:after="0"/>
              <w:rPr>
                <w:rFonts w:cstheme="minorHAnsi"/>
                <w:sz w:val="16"/>
                <w:szCs w:val="16"/>
                <w:lang w:val="en-GB"/>
              </w:rPr>
            </w:pPr>
            <w:r w:rsidRPr="0081665A">
              <w:rPr>
                <w:rFonts w:cstheme="minorHAnsi"/>
                <w:sz w:val="16"/>
                <w:szCs w:val="16"/>
                <w:lang w:val="en-GB"/>
              </w:rPr>
              <w:t>First name</w:t>
            </w:r>
          </w:p>
        </w:tc>
      </w:tr>
      <w:tr w:rsidR="00951FDD" w:rsidRPr="0081665A" w:rsidTr="007F1BD3">
        <w:trPr>
          <w:cantSplit/>
          <w:trHeight w:val="397"/>
        </w:trPr>
        <w:tc>
          <w:tcPr>
            <w:tcW w:w="4829" w:type="dxa"/>
            <w:tcBorders>
              <w:top w:val="nil"/>
              <w:left w:val="single" w:sz="4" w:space="0" w:color="auto"/>
              <w:bottom w:val="single" w:sz="4" w:space="0" w:color="auto"/>
              <w:right w:val="single" w:sz="4" w:space="0" w:color="auto"/>
            </w:tcBorders>
          </w:tcPr>
          <w:p w:rsidR="00951FDD" w:rsidRPr="0081665A" w:rsidRDefault="004936BF" w:rsidP="00951FDD">
            <w:pPr>
              <w:spacing w:after="0"/>
              <w:rPr>
                <w:rFonts w:cstheme="minorHAnsi"/>
                <w:lang w:val="en-GB"/>
              </w:rPr>
            </w:pPr>
            <w:r w:rsidRPr="0081665A">
              <w:rPr>
                <w:rFonts w:cstheme="minorHAnsi"/>
                <w:lang w:val="en-GB"/>
              </w:rPr>
              <w:fldChar w:fldCharType="begin">
                <w:ffData>
                  <w:name w:val="Text1"/>
                  <w:enabled/>
                  <w:calcOnExit w:val="0"/>
                  <w:textInput/>
                </w:ffData>
              </w:fldChar>
            </w:r>
            <w:bookmarkStart w:id="0" w:name="Text1"/>
            <w:r w:rsidRPr="0081665A">
              <w:rPr>
                <w:rFonts w:cstheme="minorHAnsi"/>
                <w:lang w:val="en-GB"/>
              </w:rPr>
              <w:instrText xml:space="preserve"> FORMTEXT </w:instrText>
            </w:r>
            <w:r w:rsidRPr="0081665A">
              <w:rPr>
                <w:rFonts w:cstheme="minorHAnsi"/>
                <w:lang w:val="en-GB"/>
              </w:rPr>
            </w:r>
            <w:r w:rsidRPr="0081665A">
              <w:rPr>
                <w:rFonts w:cstheme="minorHAnsi"/>
                <w:lang w:val="en-GB"/>
              </w:rPr>
              <w:fldChar w:fldCharType="separate"/>
            </w:r>
            <w:bookmarkStart w:id="1" w:name="_GoBack"/>
            <w:r w:rsidRPr="0081665A">
              <w:rPr>
                <w:rFonts w:cstheme="minorHAnsi"/>
                <w:noProof/>
                <w:lang w:val="en-GB"/>
              </w:rPr>
              <w:t> </w:t>
            </w:r>
            <w:r w:rsidRPr="0081665A">
              <w:rPr>
                <w:rFonts w:cstheme="minorHAnsi"/>
                <w:noProof/>
                <w:lang w:val="en-GB"/>
              </w:rPr>
              <w:t> </w:t>
            </w:r>
            <w:r w:rsidRPr="0081665A">
              <w:rPr>
                <w:rFonts w:cstheme="minorHAnsi"/>
                <w:noProof/>
                <w:lang w:val="en-GB"/>
              </w:rPr>
              <w:t> </w:t>
            </w:r>
            <w:r w:rsidRPr="0081665A">
              <w:rPr>
                <w:rFonts w:cstheme="minorHAnsi"/>
                <w:noProof/>
                <w:lang w:val="en-GB"/>
              </w:rPr>
              <w:t> </w:t>
            </w:r>
            <w:r w:rsidRPr="0081665A">
              <w:rPr>
                <w:rFonts w:cstheme="minorHAnsi"/>
                <w:noProof/>
                <w:lang w:val="en-GB"/>
              </w:rPr>
              <w:t> </w:t>
            </w:r>
            <w:bookmarkEnd w:id="0"/>
            <w:bookmarkEnd w:id="1"/>
            <w:r w:rsidRPr="0081665A">
              <w:rPr>
                <w:rFonts w:cstheme="minorHAnsi"/>
                <w:lang w:val="en-GB"/>
              </w:rPr>
              <w:fldChar w:fldCharType="end"/>
            </w:r>
          </w:p>
        </w:tc>
        <w:tc>
          <w:tcPr>
            <w:tcW w:w="5372" w:type="dxa"/>
            <w:tcBorders>
              <w:top w:val="nil"/>
              <w:left w:val="single" w:sz="4" w:space="0" w:color="auto"/>
              <w:bottom w:val="single" w:sz="4" w:space="0" w:color="auto"/>
              <w:right w:val="single" w:sz="4" w:space="0" w:color="auto"/>
            </w:tcBorders>
          </w:tcPr>
          <w:p w:rsidR="00951FDD" w:rsidRPr="0081665A" w:rsidRDefault="004936BF" w:rsidP="00951FDD">
            <w:pPr>
              <w:spacing w:after="0"/>
              <w:rPr>
                <w:rFonts w:cstheme="minorHAnsi"/>
                <w:lang w:val="en-GB"/>
              </w:rPr>
            </w:pPr>
            <w:r w:rsidRPr="0081665A">
              <w:rPr>
                <w:rFonts w:cstheme="minorHAnsi"/>
                <w:lang w:val="en-GB"/>
              </w:rPr>
              <w:fldChar w:fldCharType="begin">
                <w:ffData>
                  <w:name w:val="Text1"/>
                  <w:enabled/>
                  <w:calcOnExit w:val="0"/>
                  <w:textInput/>
                </w:ffData>
              </w:fldChar>
            </w:r>
            <w:r w:rsidRPr="0081665A">
              <w:rPr>
                <w:rFonts w:cstheme="minorHAnsi"/>
                <w:lang w:val="en-GB"/>
              </w:rPr>
              <w:instrText xml:space="preserve"> FORMTEXT </w:instrText>
            </w:r>
            <w:r w:rsidRPr="0081665A">
              <w:rPr>
                <w:rFonts w:cstheme="minorHAnsi"/>
                <w:lang w:val="en-GB"/>
              </w:rPr>
            </w:r>
            <w:r w:rsidRPr="0081665A">
              <w:rPr>
                <w:rFonts w:cstheme="minorHAnsi"/>
                <w:lang w:val="en-GB"/>
              </w:rPr>
              <w:fldChar w:fldCharType="separate"/>
            </w:r>
            <w:r w:rsidRPr="0081665A">
              <w:rPr>
                <w:rFonts w:cstheme="minorHAnsi"/>
                <w:noProof/>
                <w:lang w:val="en-GB"/>
              </w:rPr>
              <w:t> </w:t>
            </w:r>
            <w:r w:rsidRPr="0081665A">
              <w:rPr>
                <w:rFonts w:cstheme="minorHAnsi"/>
                <w:noProof/>
                <w:lang w:val="en-GB"/>
              </w:rPr>
              <w:t> </w:t>
            </w:r>
            <w:r w:rsidRPr="0081665A">
              <w:rPr>
                <w:rFonts w:cstheme="minorHAnsi"/>
                <w:noProof/>
                <w:lang w:val="en-GB"/>
              </w:rPr>
              <w:t> </w:t>
            </w:r>
            <w:r w:rsidRPr="0081665A">
              <w:rPr>
                <w:rFonts w:cstheme="minorHAnsi"/>
                <w:noProof/>
                <w:lang w:val="en-GB"/>
              </w:rPr>
              <w:t> </w:t>
            </w:r>
            <w:r w:rsidRPr="0081665A">
              <w:rPr>
                <w:rFonts w:cstheme="minorHAnsi"/>
                <w:noProof/>
                <w:lang w:val="en-GB"/>
              </w:rPr>
              <w:t> </w:t>
            </w:r>
            <w:r w:rsidRPr="0081665A">
              <w:rPr>
                <w:rFonts w:cstheme="minorHAnsi"/>
                <w:lang w:val="en-GB"/>
              </w:rPr>
              <w:fldChar w:fldCharType="end"/>
            </w:r>
          </w:p>
        </w:tc>
      </w:tr>
      <w:tr w:rsidR="00951FDD" w:rsidRPr="0081665A" w:rsidTr="00B97245">
        <w:trPr>
          <w:cantSplit/>
        </w:trPr>
        <w:tc>
          <w:tcPr>
            <w:tcW w:w="4829" w:type="dxa"/>
            <w:tcBorders>
              <w:top w:val="single" w:sz="4" w:space="0" w:color="auto"/>
              <w:left w:val="single" w:sz="4" w:space="0" w:color="auto"/>
              <w:bottom w:val="nil"/>
              <w:right w:val="single" w:sz="4" w:space="0" w:color="auto"/>
            </w:tcBorders>
          </w:tcPr>
          <w:p w:rsidR="00951FDD" w:rsidRPr="0081665A" w:rsidRDefault="00951FDD" w:rsidP="00FD01A5">
            <w:pPr>
              <w:spacing w:after="0"/>
              <w:rPr>
                <w:rFonts w:cstheme="minorHAnsi"/>
                <w:sz w:val="16"/>
                <w:szCs w:val="16"/>
                <w:lang w:val="en-GB"/>
              </w:rPr>
            </w:pPr>
            <w:r w:rsidRPr="0081665A">
              <w:rPr>
                <w:rFonts w:cstheme="minorHAnsi"/>
                <w:sz w:val="16"/>
                <w:szCs w:val="16"/>
                <w:lang w:val="en-GB"/>
              </w:rPr>
              <w:t>Person</w:t>
            </w:r>
            <w:r w:rsidR="00FD01A5" w:rsidRPr="0081665A">
              <w:rPr>
                <w:rFonts w:cstheme="minorHAnsi"/>
                <w:sz w:val="16"/>
                <w:szCs w:val="16"/>
                <w:lang w:val="en-GB"/>
              </w:rPr>
              <w:t>al identification number</w:t>
            </w:r>
            <w:r w:rsidR="00C94FE6">
              <w:rPr>
                <w:rFonts w:cstheme="minorHAnsi"/>
                <w:sz w:val="16"/>
                <w:szCs w:val="16"/>
                <w:lang w:val="en-GB"/>
              </w:rPr>
              <w:t xml:space="preserve"> or </w:t>
            </w:r>
            <w:r w:rsidR="007F3D7C">
              <w:rPr>
                <w:rFonts w:cstheme="minorHAnsi"/>
                <w:sz w:val="16"/>
                <w:szCs w:val="16"/>
                <w:lang w:val="en-GB"/>
              </w:rPr>
              <w:t>passport number</w:t>
            </w:r>
          </w:p>
        </w:tc>
        <w:tc>
          <w:tcPr>
            <w:tcW w:w="5372" w:type="dxa"/>
            <w:tcBorders>
              <w:top w:val="single" w:sz="4" w:space="0" w:color="auto"/>
              <w:left w:val="single" w:sz="4" w:space="0" w:color="auto"/>
              <w:bottom w:val="nil"/>
              <w:right w:val="single" w:sz="4" w:space="0" w:color="auto"/>
            </w:tcBorders>
          </w:tcPr>
          <w:p w:rsidR="00951FDD" w:rsidRPr="0081665A" w:rsidRDefault="00FD01A5" w:rsidP="00FD01A5">
            <w:pPr>
              <w:tabs>
                <w:tab w:val="left" w:pos="675"/>
              </w:tabs>
              <w:spacing w:after="0"/>
              <w:rPr>
                <w:rFonts w:cstheme="minorHAnsi"/>
                <w:sz w:val="16"/>
                <w:szCs w:val="16"/>
                <w:lang w:val="en-GB"/>
              </w:rPr>
            </w:pPr>
            <w:r w:rsidRPr="0081665A">
              <w:rPr>
                <w:rFonts w:cstheme="minorHAnsi"/>
                <w:sz w:val="16"/>
                <w:szCs w:val="16"/>
                <w:lang w:val="en-GB"/>
              </w:rPr>
              <w:t>Employer (full company name</w:t>
            </w:r>
            <w:r w:rsidR="00951FDD" w:rsidRPr="0081665A">
              <w:rPr>
                <w:rFonts w:cstheme="minorHAnsi"/>
                <w:sz w:val="16"/>
                <w:szCs w:val="16"/>
                <w:lang w:val="en-GB"/>
              </w:rPr>
              <w:t>)</w:t>
            </w:r>
          </w:p>
        </w:tc>
      </w:tr>
      <w:tr w:rsidR="00951FDD" w:rsidRPr="0081665A" w:rsidTr="007F1BD3">
        <w:trPr>
          <w:cantSplit/>
          <w:trHeight w:val="397"/>
        </w:trPr>
        <w:tc>
          <w:tcPr>
            <w:tcW w:w="4829" w:type="dxa"/>
            <w:tcBorders>
              <w:top w:val="nil"/>
              <w:left w:val="single" w:sz="4" w:space="0" w:color="auto"/>
              <w:bottom w:val="single" w:sz="4" w:space="0" w:color="auto"/>
              <w:right w:val="single" w:sz="4" w:space="0" w:color="auto"/>
            </w:tcBorders>
          </w:tcPr>
          <w:p w:rsidR="00951FDD" w:rsidRPr="0081665A" w:rsidRDefault="004936BF" w:rsidP="00951FDD">
            <w:pPr>
              <w:spacing w:after="0"/>
              <w:rPr>
                <w:rFonts w:cstheme="minorHAnsi"/>
                <w:lang w:val="en-GB"/>
              </w:rPr>
            </w:pPr>
            <w:r w:rsidRPr="0081665A">
              <w:rPr>
                <w:rFonts w:cstheme="minorHAnsi"/>
                <w:lang w:val="en-GB"/>
              </w:rPr>
              <w:fldChar w:fldCharType="begin">
                <w:ffData>
                  <w:name w:val="Text1"/>
                  <w:enabled/>
                  <w:calcOnExit w:val="0"/>
                  <w:textInput/>
                </w:ffData>
              </w:fldChar>
            </w:r>
            <w:r w:rsidRPr="0081665A">
              <w:rPr>
                <w:rFonts w:cstheme="minorHAnsi"/>
                <w:lang w:val="en-GB"/>
              </w:rPr>
              <w:instrText xml:space="preserve"> FORMTEXT </w:instrText>
            </w:r>
            <w:r w:rsidRPr="0081665A">
              <w:rPr>
                <w:rFonts w:cstheme="minorHAnsi"/>
                <w:lang w:val="en-GB"/>
              </w:rPr>
            </w:r>
            <w:r w:rsidRPr="0081665A">
              <w:rPr>
                <w:rFonts w:cstheme="minorHAnsi"/>
                <w:lang w:val="en-GB"/>
              </w:rPr>
              <w:fldChar w:fldCharType="separate"/>
            </w:r>
            <w:r w:rsidRPr="0081665A">
              <w:rPr>
                <w:rFonts w:cstheme="minorHAnsi"/>
                <w:noProof/>
                <w:lang w:val="en-GB"/>
              </w:rPr>
              <w:t> </w:t>
            </w:r>
            <w:r w:rsidRPr="0081665A">
              <w:rPr>
                <w:rFonts w:cstheme="minorHAnsi"/>
                <w:noProof/>
                <w:lang w:val="en-GB"/>
              </w:rPr>
              <w:t> </w:t>
            </w:r>
            <w:r w:rsidRPr="0081665A">
              <w:rPr>
                <w:rFonts w:cstheme="minorHAnsi"/>
                <w:noProof/>
                <w:lang w:val="en-GB"/>
              </w:rPr>
              <w:t> </w:t>
            </w:r>
            <w:r w:rsidRPr="0081665A">
              <w:rPr>
                <w:rFonts w:cstheme="minorHAnsi"/>
                <w:noProof/>
                <w:lang w:val="en-GB"/>
              </w:rPr>
              <w:t> </w:t>
            </w:r>
            <w:r w:rsidRPr="0081665A">
              <w:rPr>
                <w:rFonts w:cstheme="minorHAnsi"/>
                <w:noProof/>
                <w:lang w:val="en-GB"/>
              </w:rPr>
              <w:t> </w:t>
            </w:r>
            <w:r w:rsidRPr="0081665A">
              <w:rPr>
                <w:rFonts w:cstheme="minorHAnsi"/>
                <w:lang w:val="en-GB"/>
              </w:rPr>
              <w:fldChar w:fldCharType="end"/>
            </w:r>
          </w:p>
        </w:tc>
        <w:tc>
          <w:tcPr>
            <w:tcW w:w="5372" w:type="dxa"/>
            <w:tcBorders>
              <w:top w:val="nil"/>
              <w:left w:val="single" w:sz="4" w:space="0" w:color="auto"/>
              <w:bottom w:val="single" w:sz="4" w:space="0" w:color="auto"/>
              <w:right w:val="single" w:sz="4" w:space="0" w:color="auto"/>
            </w:tcBorders>
          </w:tcPr>
          <w:p w:rsidR="00951FDD" w:rsidRPr="0081665A" w:rsidRDefault="004936BF" w:rsidP="00951FDD">
            <w:pPr>
              <w:spacing w:after="0"/>
              <w:rPr>
                <w:rFonts w:cstheme="minorHAnsi"/>
                <w:lang w:val="en-GB"/>
              </w:rPr>
            </w:pPr>
            <w:r w:rsidRPr="0081665A">
              <w:rPr>
                <w:rFonts w:cstheme="minorHAnsi"/>
                <w:lang w:val="en-GB"/>
              </w:rPr>
              <w:fldChar w:fldCharType="begin">
                <w:ffData>
                  <w:name w:val="Text1"/>
                  <w:enabled/>
                  <w:calcOnExit w:val="0"/>
                  <w:textInput/>
                </w:ffData>
              </w:fldChar>
            </w:r>
            <w:r w:rsidRPr="0081665A">
              <w:rPr>
                <w:rFonts w:cstheme="minorHAnsi"/>
                <w:lang w:val="en-GB"/>
              </w:rPr>
              <w:instrText xml:space="preserve"> FORMTEXT </w:instrText>
            </w:r>
            <w:r w:rsidRPr="0081665A">
              <w:rPr>
                <w:rFonts w:cstheme="minorHAnsi"/>
                <w:lang w:val="en-GB"/>
              </w:rPr>
            </w:r>
            <w:r w:rsidRPr="0081665A">
              <w:rPr>
                <w:rFonts w:cstheme="minorHAnsi"/>
                <w:lang w:val="en-GB"/>
              </w:rPr>
              <w:fldChar w:fldCharType="separate"/>
            </w:r>
            <w:r w:rsidRPr="0081665A">
              <w:rPr>
                <w:rFonts w:cstheme="minorHAnsi"/>
                <w:noProof/>
                <w:lang w:val="en-GB"/>
              </w:rPr>
              <w:t> </w:t>
            </w:r>
            <w:r w:rsidRPr="0081665A">
              <w:rPr>
                <w:rFonts w:cstheme="minorHAnsi"/>
                <w:noProof/>
                <w:lang w:val="en-GB"/>
              </w:rPr>
              <w:t> </w:t>
            </w:r>
            <w:r w:rsidRPr="0081665A">
              <w:rPr>
                <w:rFonts w:cstheme="minorHAnsi"/>
                <w:noProof/>
                <w:lang w:val="en-GB"/>
              </w:rPr>
              <w:t> </w:t>
            </w:r>
            <w:r w:rsidRPr="0081665A">
              <w:rPr>
                <w:rFonts w:cstheme="minorHAnsi"/>
                <w:noProof/>
                <w:lang w:val="en-GB"/>
              </w:rPr>
              <w:t> </w:t>
            </w:r>
            <w:r w:rsidRPr="0081665A">
              <w:rPr>
                <w:rFonts w:cstheme="minorHAnsi"/>
                <w:noProof/>
                <w:lang w:val="en-GB"/>
              </w:rPr>
              <w:t> </w:t>
            </w:r>
            <w:r w:rsidRPr="0081665A">
              <w:rPr>
                <w:rFonts w:cstheme="minorHAnsi"/>
                <w:lang w:val="en-GB"/>
              </w:rPr>
              <w:fldChar w:fldCharType="end"/>
            </w:r>
          </w:p>
        </w:tc>
      </w:tr>
      <w:tr w:rsidR="00951FDD" w:rsidRPr="0081665A" w:rsidTr="00B97245">
        <w:trPr>
          <w:cantSplit/>
        </w:trPr>
        <w:tc>
          <w:tcPr>
            <w:tcW w:w="4829" w:type="dxa"/>
            <w:tcBorders>
              <w:top w:val="single" w:sz="4" w:space="0" w:color="auto"/>
              <w:left w:val="single" w:sz="4" w:space="0" w:color="auto"/>
              <w:bottom w:val="nil"/>
              <w:right w:val="single" w:sz="4" w:space="0" w:color="auto"/>
            </w:tcBorders>
          </w:tcPr>
          <w:p w:rsidR="00951FDD" w:rsidRPr="0081665A" w:rsidRDefault="00FD01A5" w:rsidP="000C299D">
            <w:pPr>
              <w:spacing w:after="0"/>
              <w:rPr>
                <w:rFonts w:cstheme="minorHAnsi"/>
                <w:sz w:val="16"/>
                <w:szCs w:val="16"/>
                <w:lang w:val="en-GB"/>
              </w:rPr>
            </w:pPr>
            <w:r w:rsidRPr="0081665A">
              <w:rPr>
                <w:rFonts w:cstheme="minorHAnsi"/>
                <w:sz w:val="16"/>
                <w:szCs w:val="16"/>
                <w:lang w:val="en-GB"/>
              </w:rPr>
              <w:t>E</w:t>
            </w:r>
            <w:r w:rsidR="00342A1E" w:rsidRPr="0081665A">
              <w:rPr>
                <w:rFonts w:cstheme="minorHAnsi"/>
                <w:sz w:val="16"/>
                <w:szCs w:val="16"/>
                <w:lang w:val="en-GB"/>
              </w:rPr>
              <w:t>-</w:t>
            </w:r>
            <w:r w:rsidRPr="0081665A">
              <w:rPr>
                <w:rFonts w:cstheme="minorHAnsi"/>
                <w:sz w:val="16"/>
                <w:szCs w:val="16"/>
                <w:lang w:val="en-GB"/>
              </w:rPr>
              <w:t>mail address for sending certificate renewal</w:t>
            </w:r>
            <w:r w:rsidR="000C299D" w:rsidRPr="0081665A">
              <w:rPr>
                <w:rFonts w:cstheme="minorHAnsi"/>
                <w:sz w:val="16"/>
                <w:szCs w:val="16"/>
                <w:lang w:val="en-GB"/>
              </w:rPr>
              <w:t xml:space="preserve"> reminders</w:t>
            </w:r>
            <w:r w:rsidR="00A82983" w:rsidRPr="0081665A">
              <w:rPr>
                <w:rFonts w:cstheme="minorHAnsi"/>
                <w:sz w:val="16"/>
                <w:szCs w:val="16"/>
                <w:lang w:val="en-GB"/>
              </w:rPr>
              <w:t xml:space="preserve"> etc.</w:t>
            </w:r>
          </w:p>
        </w:tc>
        <w:tc>
          <w:tcPr>
            <w:tcW w:w="5372" w:type="dxa"/>
            <w:tcBorders>
              <w:top w:val="single" w:sz="4" w:space="0" w:color="auto"/>
              <w:left w:val="single" w:sz="4" w:space="0" w:color="auto"/>
              <w:bottom w:val="nil"/>
              <w:right w:val="single" w:sz="4" w:space="0" w:color="auto"/>
            </w:tcBorders>
          </w:tcPr>
          <w:p w:rsidR="00951FDD" w:rsidRPr="0081665A" w:rsidRDefault="00951FDD" w:rsidP="00FD01A5">
            <w:pPr>
              <w:tabs>
                <w:tab w:val="left" w:pos="675"/>
              </w:tabs>
              <w:spacing w:after="0"/>
              <w:rPr>
                <w:rFonts w:cstheme="minorHAnsi"/>
                <w:sz w:val="16"/>
                <w:szCs w:val="16"/>
                <w:lang w:val="en-GB"/>
              </w:rPr>
            </w:pPr>
            <w:r w:rsidRPr="0081665A">
              <w:rPr>
                <w:rFonts w:cstheme="minorHAnsi"/>
                <w:sz w:val="16"/>
                <w:szCs w:val="16"/>
                <w:lang w:val="en-GB"/>
              </w:rPr>
              <w:t>Post</w:t>
            </w:r>
            <w:r w:rsidR="00FD01A5" w:rsidRPr="0081665A">
              <w:rPr>
                <w:rFonts w:cstheme="minorHAnsi"/>
                <w:sz w:val="16"/>
                <w:szCs w:val="16"/>
                <w:lang w:val="en-GB"/>
              </w:rPr>
              <w:t>al address of employer</w:t>
            </w:r>
          </w:p>
        </w:tc>
      </w:tr>
      <w:tr w:rsidR="00951FDD" w:rsidRPr="0081665A" w:rsidTr="007F1BD3">
        <w:trPr>
          <w:cantSplit/>
          <w:trHeight w:val="397"/>
        </w:trPr>
        <w:tc>
          <w:tcPr>
            <w:tcW w:w="4829" w:type="dxa"/>
            <w:tcBorders>
              <w:top w:val="nil"/>
              <w:left w:val="single" w:sz="4" w:space="0" w:color="auto"/>
              <w:bottom w:val="single" w:sz="4" w:space="0" w:color="auto"/>
              <w:right w:val="single" w:sz="4" w:space="0" w:color="auto"/>
            </w:tcBorders>
          </w:tcPr>
          <w:p w:rsidR="00951FDD" w:rsidRPr="0081665A" w:rsidRDefault="004936BF" w:rsidP="00951FDD">
            <w:pPr>
              <w:spacing w:after="0"/>
              <w:rPr>
                <w:rFonts w:cstheme="minorHAnsi"/>
                <w:lang w:val="en-GB"/>
              </w:rPr>
            </w:pPr>
            <w:r w:rsidRPr="0081665A">
              <w:rPr>
                <w:rFonts w:cstheme="minorHAnsi"/>
                <w:lang w:val="en-GB"/>
              </w:rPr>
              <w:fldChar w:fldCharType="begin">
                <w:ffData>
                  <w:name w:val="Text1"/>
                  <w:enabled/>
                  <w:calcOnExit w:val="0"/>
                  <w:textInput/>
                </w:ffData>
              </w:fldChar>
            </w:r>
            <w:r w:rsidRPr="0081665A">
              <w:rPr>
                <w:rFonts w:cstheme="minorHAnsi"/>
                <w:lang w:val="en-GB"/>
              </w:rPr>
              <w:instrText xml:space="preserve"> FORMTEXT </w:instrText>
            </w:r>
            <w:r w:rsidRPr="0081665A">
              <w:rPr>
                <w:rFonts w:cstheme="minorHAnsi"/>
                <w:lang w:val="en-GB"/>
              </w:rPr>
            </w:r>
            <w:r w:rsidRPr="0081665A">
              <w:rPr>
                <w:rFonts w:cstheme="minorHAnsi"/>
                <w:lang w:val="en-GB"/>
              </w:rPr>
              <w:fldChar w:fldCharType="separate"/>
            </w:r>
            <w:r w:rsidRPr="0081665A">
              <w:rPr>
                <w:rFonts w:cstheme="minorHAnsi"/>
                <w:noProof/>
                <w:lang w:val="en-GB"/>
              </w:rPr>
              <w:t> </w:t>
            </w:r>
            <w:r w:rsidRPr="0081665A">
              <w:rPr>
                <w:rFonts w:cstheme="minorHAnsi"/>
                <w:noProof/>
                <w:lang w:val="en-GB"/>
              </w:rPr>
              <w:t> </w:t>
            </w:r>
            <w:r w:rsidRPr="0081665A">
              <w:rPr>
                <w:rFonts w:cstheme="minorHAnsi"/>
                <w:noProof/>
                <w:lang w:val="en-GB"/>
              </w:rPr>
              <w:t> </w:t>
            </w:r>
            <w:r w:rsidRPr="0081665A">
              <w:rPr>
                <w:rFonts w:cstheme="minorHAnsi"/>
                <w:noProof/>
                <w:lang w:val="en-GB"/>
              </w:rPr>
              <w:t> </w:t>
            </w:r>
            <w:r w:rsidRPr="0081665A">
              <w:rPr>
                <w:rFonts w:cstheme="minorHAnsi"/>
                <w:noProof/>
                <w:lang w:val="en-GB"/>
              </w:rPr>
              <w:t> </w:t>
            </w:r>
            <w:r w:rsidRPr="0081665A">
              <w:rPr>
                <w:rFonts w:cstheme="minorHAnsi"/>
                <w:lang w:val="en-GB"/>
              </w:rPr>
              <w:fldChar w:fldCharType="end"/>
            </w:r>
          </w:p>
        </w:tc>
        <w:tc>
          <w:tcPr>
            <w:tcW w:w="5372" w:type="dxa"/>
            <w:tcBorders>
              <w:top w:val="nil"/>
              <w:left w:val="single" w:sz="4" w:space="0" w:color="auto"/>
              <w:bottom w:val="single" w:sz="4" w:space="0" w:color="auto"/>
              <w:right w:val="single" w:sz="4" w:space="0" w:color="auto"/>
            </w:tcBorders>
          </w:tcPr>
          <w:p w:rsidR="00951FDD" w:rsidRPr="0081665A" w:rsidRDefault="004936BF" w:rsidP="00951FDD">
            <w:pPr>
              <w:spacing w:after="0"/>
              <w:rPr>
                <w:rFonts w:cstheme="minorHAnsi"/>
                <w:lang w:val="en-GB"/>
              </w:rPr>
            </w:pPr>
            <w:r w:rsidRPr="0081665A">
              <w:rPr>
                <w:rFonts w:cstheme="minorHAnsi"/>
                <w:lang w:val="en-GB"/>
              </w:rPr>
              <w:fldChar w:fldCharType="begin">
                <w:ffData>
                  <w:name w:val="Text1"/>
                  <w:enabled/>
                  <w:calcOnExit w:val="0"/>
                  <w:textInput/>
                </w:ffData>
              </w:fldChar>
            </w:r>
            <w:r w:rsidRPr="0081665A">
              <w:rPr>
                <w:rFonts w:cstheme="minorHAnsi"/>
                <w:lang w:val="en-GB"/>
              </w:rPr>
              <w:instrText xml:space="preserve"> FORMTEXT </w:instrText>
            </w:r>
            <w:r w:rsidRPr="0081665A">
              <w:rPr>
                <w:rFonts w:cstheme="minorHAnsi"/>
                <w:lang w:val="en-GB"/>
              </w:rPr>
            </w:r>
            <w:r w:rsidRPr="0081665A">
              <w:rPr>
                <w:rFonts w:cstheme="minorHAnsi"/>
                <w:lang w:val="en-GB"/>
              </w:rPr>
              <w:fldChar w:fldCharType="separate"/>
            </w:r>
            <w:r w:rsidRPr="0081665A">
              <w:rPr>
                <w:rFonts w:cstheme="minorHAnsi"/>
                <w:noProof/>
                <w:lang w:val="en-GB"/>
              </w:rPr>
              <w:t> </w:t>
            </w:r>
            <w:r w:rsidRPr="0081665A">
              <w:rPr>
                <w:rFonts w:cstheme="minorHAnsi"/>
                <w:noProof/>
                <w:lang w:val="en-GB"/>
              </w:rPr>
              <w:t> </w:t>
            </w:r>
            <w:r w:rsidRPr="0081665A">
              <w:rPr>
                <w:rFonts w:cstheme="minorHAnsi"/>
                <w:noProof/>
                <w:lang w:val="en-GB"/>
              </w:rPr>
              <w:t> </w:t>
            </w:r>
            <w:r w:rsidRPr="0081665A">
              <w:rPr>
                <w:rFonts w:cstheme="minorHAnsi"/>
                <w:noProof/>
                <w:lang w:val="en-GB"/>
              </w:rPr>
              <w:t> </w:t>
            </w:r>
            <w:r w:rsidRPr="0081665A">
              <w:rPr>
                <w:rFonts w:cstheme="minorHAnsi"/>
                <w:noProof/>
                <w:lang w:val="en-GB"/>
              </w:rPr>
              <w:t> </w:t>
            </w:r>
            <w:r w:rsidRPr="0081665A">
              <w:rPr>
                <w:rFonts w:cstheme="minorHAnsi"/>
                <w:lang w:val="en-GB"/>
              </w:rPr>
              <w:fldChar w:fldCharType="end"/>
            </w:r>
          </w:p>
        </w:tc>
      </w:tr>
      <w:tr w:rsidR="00B97245" w:rsidRPr="00951A49" w:rsidTr="00BB580F">
        <w:trPr>
          <w:cantSplit/>
        </w:trPr>
        <w:tc>
          <w:tcPr>
            <w:tcW w:w="10201" w:type="dxa"/>
            <w:gridSpan w:val="2"/>
            <w:tcBorders>
              <w:top w:val="single" w:sz="4" w:space="0" w:color="auto"/>
              <w:left w:val="single" w:sz="4" w:space="0" w:color="auto"/>
              <w:bottom w:val="nil"/>
              <w:right w:val="single" w:sz="4" w:space="0" w:color="auto"/>
            </w:tcBorders>
          </w:tcPr>
          <w:p w:rsidR="00B97245" w:rsidRPr="0081665A" w:rsidRDefault="00A82983" w:rsidP="000C299D">
            <w:pPr>
              <w:tabs>
                <w:tab w:val="left" w:pos="675"/>
              </w:tabs>
              <w:spacing w:after="0"/>
              <w:rPr>
                <w:rFonts w:cstheme="minorHAnsi"/>
                <w:sz w:val="16"/>
                <w:szCs w:val="16"/>
                <w:lang w:val="en-GB"/>
              </w:rPr>
            </w:pPr>
            <w:r w:rsidRPr="0081665A">
              <w:rPr>
                <w:rFonts w:cstheme="minorHAnsi"/>
                <w:sz w:val="16"/>
                <w:szCs w:val="16"/>
                <w:lang w:val="en-GB"/>
              </w:rPr>
              <w:t>E-</w:t>
            </w:r>
            <w:r w:rsidR="00FD01A5" w:rsidRPr="0081665A">
              <w:rPr>
                <w:rFonts w:cstheme="minorHAnsi"/>
                <w:sz w:val="16"/>
                <w:szCs w:val="16"/>
                <w:lang w:val="en-GB"/>
              </w:rPr>
              <w:t xml:space="preserve">mail address of </w:t>
            </w:r>
            <w:r w:rsidR="000C299D" w:rsidRPr="0081665A">
              <w:rPr>
                <w:rFonts w:cstheme="minorHAnsi"/>
                <w:sz w:val="16"/>
                <w:szCs w:val="16"/>
                <w:lang w:val="en-GB"/>
              </w:rPr>
              <w:t>employer contact</w:t>
            </w:r>
          </w:p>
        </w:tc>
      </w:tr>
      <w:tr w:rsidR="00B97245" w:rsidRPr="0081665A" w:rsidTr="007F1BD3">
        <w:trPr>
          <w:cantSplit/>
          <w:trHeight w:val="397"/>
        </w:trPr>
        <w:tc>
          <w:tcPr>
            <w:tcW w:w="10201" w:type="dxa"/>
            <w:gridSpan w:val="2"/>
            <w:tcBorders>
              <w:top w:val="nil"/>
              <w:left w:val="single" w:sz="4" w:space="0" w:color="auto"/>
              <w:bottom w:val="single" w:sz="4" w:space="0" w:color="auto"/>
              <w:right w:val="single" w:sz="4" w:space="0" w:color="auto"/>
            </w:tcBorders>
          </w:tcPr>
          <w:p w:rsidR="00B97245" w:rsidRPr="0081665A" w:rsidRDefault="004936BF" w:rsidP="00951FDD">
            <w:pPr>
              <w:spacing w:after="0"/>
              <w:rPr>
                <w:rFonts w:cstheme="minorHAnsi"/>
                <w:lang w:val="en-GB"/>
              </w:rPr>
            </w:pPr>
            <w:r w:rsidRPr="0081665A">
              <w:rPr>
                <w:rFonts w:cstheme="minorHAnsi"/>
                <w:lang w:val="en-GB"/>
              </w:rPr>
              <w:fldChar w:fldCharType="begin">
                <w:ffData>
                  <w:name w:val="Text1"/>
                  <w:enabled/>
                  <w:calcOnExit w:val="0"/>
                  <w:textInput/>
                </w:ffData>
              </w:fldChar>
            </w:r>
            <w:r w:rsidRPr="0081665A">
              <w:rPr>
                <w:rFonts w:cstheme="minorHAnsi"/>
                <w:lang w:val="en-GB"/>
              </w:rPr>
              <w:instrText xml:space="preserve"> FORMTEXT </w:instrText>
            </w:r>
            <w:r w:rsidRPr="0081665A">
              <w:rPr>
                <w:rFonts w:cstheme="minorHAnsi"/>
                <w:lang w:val="en-GB"/>
              </w:rPr>
            </w:r>
            <w:r w:rsidRPr="0081665A">
              <w:rPr>
                <w:rFonts w:cstheme="minorHAnsi"/>
                <w:lang w:val="en-GB"/>
              </w:rPr>
              <w:fldChar w:fldCharType="separate"/>
            </w:r>
            <w:r w:rsidRPr="0081665A">
              <w:rPr>
                <w:rFonts w:cstheme="minorHAnsi"/>
                <w:noProof/>
                <w:lang w:val="en-GB"/>
              </w:rPr>
              <w:t> </w:t>
            </w:r>
            <w:r w:rsidRPr="0081665A">
              <w:rPr>
                <w:rFonts w:cstheme="minorHAnsi"/>
                <w:noProof/>
                <w:lang w:val="en-GB"/>
              </w:rPr>
              <w:t> </w:t>
            </w:r>
            <w:r w:rsidRPr="0081665A">
              <w:rPr>
                <w:rFonts w:cstheme="minorHAnsi"/>
                <w:noProof/>
                <w:lang w:val="en-GB"/>
              </w:rPr>
              <w:t> </w:t>
            </w:r>
            <w:r w:rsidRPr="0081665A">
              <w:rPr>
                <w:rFonts w:cstheme="minorHAnsi"/>
                <w:noProof/>
                <w:lang w:val="en-GB"/>
              </w:rPr>
              <w:t> </w:t>
            </w:r>
            <w:r w:rsidRPr="0081665A">
              <w:rPr>
                <w:rFonts w:cstheme="minorHAnsi"/>
                <w:noProof/>
                <w:lang w:val="en-GB"/>
              </w:rPr>
              <w:t> </w:t>
            </w:r>
            <w:r w:rsidRPr="0081665A">
              <w:rPr>
                <w:rFonts w:cstheme="minorHAnsi"/>
                <w:lang w:val="en-GB"/>
              </w:rPr>
              <w:fldChar w:fldCharType="end"/>
            </w:r>
          </w:p>
        </w:tc>
      </w:tr>
    </w:tbl>
    <w:p w:rsidR="00951FDD" w:rsidRPr="0081665A" w:rsidRDefault="00951FDD" w:rsidP="00951FDD">
      <w:pPr>
        <w:pStyle w:val="Huvudrubrik"/>
        <w:rPr>
          <w:lang w:val="en-GB"/>
        </w:rPr>
      </w:pPr>
      <w:r w:rsidRPr="0081665A">
        <w:rPr>
          <w:lang w:val="en-GB"/>
        </w:rPr>
        <w:t>S</w:t>
      </w:r>
      <w:r w:rsidR="00FD01A5" w:rsidRPr="0081665A">
        <w:rPr>
          <w:lang w:val="en-GB"/>
        </w:rPr>
        <w:t>ecurity clearance</w:t>
      </w:r>
    </w:p>
    <w:tbl>
      <w:tblPr>
        <w:tblStyle w:val="Tabellrutnt"/>
        <w:tblW w:w="10201" w:type="dxa"/>
        <w:tblLayout w:type="fixed"/>
        <w:tblLook w:val="04A0" w:firstRow="1" w:lastRow="0" w:firstColumn="1" w:lastColumn="0" w:noHBand="0" w:noVBand="1"/>
      </w:tblPr>
      <w:tblGrid>
        <w:gridCol w:w="4829"/>
        <w:gridCol w:w="5372"/>
      </w:tblGrid>
      <w:tr w:rsidR="007F1BD3" w:rsidRPr="00951A49" w:rsidTr="007F1BD3">
        <w:trPr>
          <w:cantSplit/>
        </w:trPr>
        <w:tc>
          <w:tcPr>
            <w:tcW w:w="4829" w:type="dxa"/>
            <w:tcBorders>
              <w:top w:val="single" w:sz="4" w:space="0" w:color="auto"/>
              <w:left w:val="single" w:sz="4" w:space="0" w:color="auto"/>
              <w:bottom w:val="nil"/>
              <w:right w:val="single" w:sz="4" w:space="0" w:color="auto"/>
            </w:tcBorders>
          </w:tcPr>
          <w:p w:rsidR="00951FDD" w:rsidRPr="0081665A" w:rsidRDefault="00951FDD" w:rsidP="006169CF">
            <w:pPr>
              <w:spacing w:after="0"/>
              <w:rPr>
                <w:rFonts w:cstheme="minorHAnsi"/>
                <w:sz w:val="16"/>
                <w:szCs w:val="16"/>
                <w:lang w:val="en-GB"/>
              </w:rPr>
            </w:pPr>
            <w:r w:rsidRPr="0081665A">
              <w:rPr>
                <w:rFonts w:cstheme="minorHAnsi"/>
                <w:sz w:val="16"/>
                <w:szCs w:val="16"/>
                <w:lang w:val="en-GB"/>
              </w:rPr>
              <w:t>S</w:t>
            </w:r>
            <w:r w:rsidR="000C299D" w:rsidRPr="0081665A">
              <w:rPr>
                <w:rFonts w:cstheme="minorHAnsi"/>
                <w:sz w:val="16"/>
                <w:szCs w:val="16"/>
                <w:lang w:val="en-GB"/>
              </w:rPr>
              <w:t>ecurity classification</w:t>
            </w:r>
            <w:r w:rsidRPr="0081665A">
              <w:rPr>
                <w:rFonts w:cstheme="minorHAnsi"/>
                <w:sz w:val="16"/>
                <w:szCs w:val="16"/>
                <w:lang w:val="en-GB"/>
              </w:rPr>
              <w:t xml:space="preserve"> (re</w:t>
            </w:r>
            <w:r w:rsidR="006169CF" w:rsidRPr="0081665A">
              <w:rPr>
                <w:rFonts w:cstheme="minorHAnsi"/>
                <w:sz w:val="16"/>
                <w:szCs w:val="16"/>
                <w:lang w:val="en-GB"/>
              </w:rPr>
              <w:t>gistry</w:t>
            </w:r>
            <w:r w:rsidR="00CC1445" w:rsidRPr="0081665A">
              <w:rPr>
                <w:rFonts w:cstheme="minorHAnsi"/>
                <w:sz w:val="16"/>
                <w:szCs w:val="16"/>
                <w:lang w:val="en-GB"/>
              </w:rPr>
              <w:t xml:space="preserve"> check</w:t>
            </w:r>
            <w:r w:rsidRPr="0081665A">
              <w:rPr>
                <w:rFonts w:cstheme="minorHAnsi"/>
                <w:sz w:val="16"/>
                <w:szCs w:val="16"/>
                <w:lang w:val="en-GB"/>
              </w:rPr>
              <w:t>)</w:t>
            </w:r>
          </w:p>
        </w:tc>
        <w:tc>
          <w:tcPr>
            <w:tcW w:w="5372" w:type="dxa"/>
            <w:tcBorders>
              <w:top w:val="single" w:sz="4" w:space="0" w:color="auto"/>
              <w:left w:val="single" w:sz="4" w:space="0" w:color="auto"/>
              <w:bottom w:val="nil"/>
              <w:right w:val="single" w:sz="4" w:space="0" w:color="auto"/>
            </w:tcBorders>
          </w:tcPr>
          <w:p w:rsidR="00951FDD" w:rsidRPr="0081665A" w:rsidRDefault="00591784" w:rsidP="00591784">
            <w:pPr>
              <w:spacing w:after="0"/>
              <w:rPr>
                <w:rFonts w:cstheme="minorHAnsi"/>
                <w:sz w:val="16"/>
                <w:szCs w:val="16"/>
                <w:lang w:val="en-GB"/>
              </w:rPr>
            </w:pPr>
            <w:r w:rsidRPr="0081665A">
              <w:rPr>
                <w:rFonts w:cstheme="minorHAnsi"/>
                <w:sz w:val="16"/>
                <w:szCs w:val="16"/>
                <w:lang w:val="en-GB"/>
              </w:rPr>
              <w:t>Passed drug test</w:t>
            </w:r>
            <w:r w:rsidR="0044296D" w:rsidRPr="0081665A">
              <w:rPr>
                <w:rFonts w:cstheme="minorHAnsi"/>
                <w:sz w:val="16"/>
                <w:szCs w:val="16"/>
                <w:lang w:val="en-GB"/>
              </w:rPr>
              <w:t xml:space="preserve"> (</w:t>
            </w:r>
            <w:r w:rsidRPr="0081665A">
              <w:rPr>
                <w:rFonts w:cstheme="minorHAnsi"/>
                <w:sz w:val="16"/>
                <w:szCs w:val="16"/>
                <w:lang w:val="en-GB"/>
              </w:rPr>
              <w:t>required for independent movement</w:t>
            </w:r>
            <w:r w:rsidR="0044296D" w:rsidRPr="0081665A">
              <w:rPr>
                <w:rFonts w:cstheme="minorHAnsi"/>
                <w:sz w:val="16"/>
                <w:szCs w:val="16"/>
                <w:lang w:val="en-GB"/>
              </w:rPr>
              <w:t>)</w:t>
            </w:r>
          </w:p>
        </w:tc>
      </w:tr>
      <w:tr w:rsidR="007F1BD3" w:rsidRPr="00951A49" w:rsidTr="007F1BD3">
        <w:trPr>
          <w:cantSplit/>
        </w:trPr>
        <w:tc>
          <w:tcPr>
            <w:tcW w:w="4829" w:type="dxa"/>
            <w:tcBorders>
              <w:top w:val="nil"/>
              <w:left w:val="single" w:sz="4" w:space="0" w:color="auto"/>
              <w:bottom w:val="single" w:sz="4" w:space="0" w:color="auto"/>
              <w:right w:val="single" w:sz="4" w:space="0" w:color="auto"/>
            </w:tcBorders>
          </w:tcPr>
          <w:p w:rsidR="00951FDD" w:rsidRPr="0081665A" w:rsidRDefault="00C52C9B" w:rsidP="007F1BD3">
            <w:pPr>
              <w:spacing w:before="120" w:after="120"/>
              <w:rPr>
                <w:rFonts w:cstheme="minorHAnsi"/>
                <w:lang w:val="en-GB"/>
              </w:rPr>
            </w:pPr>
            <w:sdt>
              <w:sdtPr>
                <w:rPr>
                  <w:rFonts w:cstheme="minorHAnsi"/>
                  <w:lang w:val="en-GB" w:eastAsia="fi-FI"/>
                </w:rPr>
                <w:id w:val="-980308625"/>
                <w14:checkbox>
                  <w14:checked w14:val="1"/>
                  <w14:checkedState w14:val="2612" w14:font="MS Gothic"/>
                  <w14:uncheckedState w14:val="2610" w14:font="MS Gothic"/>
                </w14:checkbox>
              </w:sdtPr>
              <w:sdtEndPr/>
              <w:sdtContent>
                <w:r w:rsidR="00951A49">
                  <w:rPr>
                    <w:rFonts w:ascii="MS Gothic" w:eastAsia="MS Gothic" w:hAnsi="MS Gothic" w:cstheme="minorHAnsi" w:hint="eastAsia"/>
                    <w:lang w:val="en-GB" w:eastAsia="fi-FI"/>
                  </w:rPr>
                  <w:t>☒</w:t>
                </w:r>
              </w:sdtContent>
            </w:sdt>
            <w:r w:rsidR="00951FDD" w:rsidRPr="0081665A">
              <w:rPr>
                <w:rFonts w:cstheme="minorHAnsi"/>
                <w:lang w:val="en-GB" w:eastAsia="fi-FI"/>
              </w:rPr>
              <w:t xml:space="preserve">  </w:t>
            </w:r>
            <w:r w:rsidR="000C299D" w:rsidRPr="0081665A">
              <w:rPr>
                <w:rFonts w:cstheme="minorHAnsi"/>
                <w:lang w:val="en-GB" w:eastAsia="fi-FI"/>
              </w:rPr>
              <w:t>No classification</w:t>
            </w:r>
            <w:r w:rsidR="00951FDD" w:rsidRPr="0081665A">
              <w:rPr>
                <w:rFonts w:cstheme="minorHAnsi"/>
                <w:lang w:val="en-GB" w:eastAsia="fi-FI"/>
              </w:rPr>
              <w:t xml:space="preserve">                   </w:t>
            </w:r>
            <w:sdt>
              <w:sdtPr>
                <w:rPr>
                  <w:rFonts w:cstheme="minorHAnsi"/>
                  <w:lang w:val="en-GB" w:eastAsia="fi-FI"/>
                </w:rPr>
                <w:id w:val="-969588877"/>
                <w14:checkbox>
                  <w14:checked w14:val="0"/>
                  <w14:checkedState w14:val="2612" w14:font="MS Gothic"/>
                  <w14:uncheckedState w14:val="2610" w14:font="MS Gothic"/>
                </w14:checkbox>
              </w:sdtPr>
              <w:sdtEndPr/>
              <w:sdtContent>
                <w:r w:rsidR="00951FDD" w:rsidRPr="0081665A">
                  <w:rPr>
                    <w:rFonts w:ascii="MS Gothic" w:eastAsia="MS Gothic" w:hAnsi="MS Gothic" w:cstheme="minorHAnsi"/>
                    <w:lang w:val="en-GB" w:eastAsia="fi-FI"/>
                  </w:rPr>
                  <w:t>☐</w:t>
                </w:r>
              </w:sdtContent>
            </w:sdt>
            <w:r w:rsidR="000C299D" w:rsidRPr="0081665A">
              <w:rPr>
                <w:rFonts w:cstheme="minorHAnsi"/>
                <w:lang w:val="en-GB" w:eastAsia="fi-FI"/>
              </w:rPr>
              <w:t xml:space="preserve">  C</w:t>
            </w:r>
            <w:r w:rsidR="00951FDD" w:rsidRPr="0081665A">
              <w:rPr>
                <w:rFonts w:cstheme="minorHAnsi"/>
                <w:lang w:val="en-GB" w:eastAsia="fi-FI"/>
              </w:rPr>
              <w:t xml:space="preserve">lass 3              </w:t>
            </w:r>
          </w:p>
          <w:p w:rsidR="00951FDD" w:rsidRPr="0081665A" w:rsidRDefault="000C299D" w:rsidP="00591784">
            <w:pPr>
              <w:spacing w:after="60"/>
              <w:rPr>
                <w:rFonts w:cstheme="minorHAnsi"/>
                <w:sz w:val="20"/>
                <w:szCs w:val="20"/>
                <w:lang w:val="en-GB"/>
              </w:rPr>
            </w:pPr>
            <w:r w:rsidRPr="0081665A">
              <w:rPr>
                <w:rFonts w:cstheme="minorHAnsi"/>
                <w:sz w:val="20"/>
                <w:szCs w:val="20"/>
                <w:lang w:val="en-GB"/>
              </w:rPr>
              <w:t>If classifica</w:t>
            </w:r>
            <w:r w:rsidR="00591784" w:rsidRPr="0081665A">
              <w:rPr>
                <w:rFonts w:cstheme="minorHAnsi"/>
                <w:sz w:val="20"/>
                <w:szCs w:val="20"/>
                <w:lang w:val="en-GB"/>
              </w:rPr>
              <w:t>t</w:t>
            </w:r>
            <w:r w:rsidRPr="0081665A">
              <w:rPr>
                <w:rFonts w:cstheme="minorHAnsi"/>
                <w:sz w:val="20"/>
                <w:szCs w:val="20"/>
                <w:lang w:val="en-GB"/>
              </w:rPr>
              <w:t>ion is necessary, it m</w:t>
            </w:r>
            <w:r w:rsidR="00591784" w:rsidRPr="0081665A">
              <w:rPr>
                <w:rFonts w:cstheme="minorHAnsi"/>
                <w:sz w:val="20"/>
                <w:szCs w:val="20"/>
                <w:lang w:val="en-GB"/>
              </w:rPr>
              <w:t xml:space="preserve">ust be carried out by the Security Protection Manager at </w:t>
            </w:r>
            <w:r w:rsidR="007F1BD3" w:rsidRPr="0081665A">
              <w:rPr>
                <w:rFonts w:cstheme="minorHAnsi"/>
                <w:sz w:val="20"/>
                <w:szCs w:val="20"/>
                <w:lang w:val="en-GB"/>
              </w:rPr>
              <w:t xml:space="preserve">Studsvik </w:t>
            </w:r>
            <w:r w:rsidR="00591784" w:rsidRPr="0081665A">
              <w:rPr>
                <w:rFonts w:cstheme="minorHAnsi"/>
                <w:sz w:val="20"/>
                <w:szCs w:val="20"/>
                <w:lang w:val="en-GB"/>
              </w:rPr>
              <w:t>before security clearance is approved</w:t>
            </w:r>
            <w:r w:rsidR="0044296D" w:rsidRPr="0081665A">
              <w:rPr>
                <w:rFonts w:cstheme="minorHAnsi"/>
                <w:sz w:val="20"/>
                <w:szCs w:val="20"/>
                <w:lang w:val="en-GB"/>
              </w:rPr>
              <w:t>.</w:t>
            </w:r>
          </w:p>
        </w:tc>
        <w:tc>
          <w:tcPr>
            <w:tcW w:w="5372" w:type="dxa"/>
            <w:tcBorders>
              <w:top w:val="nil"/>
              <w:left w:val="single" w:sz="4" w:space="0" w:color="auto"/>
              <w:bottom w:val="single" w:sz="4" w:space="0" w:color="auto"/>
              <w:right w:val="single" w:sz="4" w:space="0" w:color="auto"/>
            </w:tcBorders>
          </w:tcPr>
          <w:p w:rsidR="00951FDD" w:rsidRPr="0081665A" w:rsidRDefault="00C52C9B" w:rsidP="007F1BD3">
            <w:pPr>
              <w:spacing w:before="120" w:after="120"/>
              <w:rPr>
                <w:rFonts w:cstheme="minorHAnsi"/>
                <w:lang w:val="en-GB"/>
              </w:rPr>
            </w:pPr>
            <w:sdt>
              <w:sdtPr>
                <w:rPr>
                  <w:rFonts w:cstheme="minorHAnsi"/>
                  <w:lang w:val="en-GB" w:eastAsia="fi-FI"/>
                </w:rPr>
                <w:id w:val="-1072495353"/>
                <w14:checkbox>
                  <w14:checked w14:val="0"/>
                  <w14:checkedState w14:val="2612" w14:font="MS Gothic"/>
                  <w14:uncheckedState w14:val="2610" w14:font="MS Gothic"/>
                </w14:checkbox>
              </w:sdtPr>
              <w:sdtEndPr/>
              <w:sdtContent>
                <w:r w:rsidR="00A82983" w:rsidRPr="0081665A">
                  <w:rPr>
                    <w:rFonts w:ascii="MS Gothic" w:eastAsia="MS Gothic" w:hAnsi="MS Gothic" w:cstheme="minorHAnsi"/>
                    <w:lang w:val="en-GB" w:eastAsia="fi-FI"/>
                  </w:rPr>
                  <w:t>☐</w:t>
                </w:r>
              </w:sdtContent>
            </w:sdt>
            <w:r w:rsidR="000C299D" w:rsidRPr="0081665A">
              <w:rPr>
                <w:rFonts w:cstheme="minorHAnsi"/>
                <w:lang w:val="en-GB" w:eastAsia="fi-FI"/>
              </w:rPr>
              <w:t xml:space="preserve">  Yes</w:t>
            </w:r>
            <w:r w:rsidR="00951FDD" w:rsidRPr="0081665A">
              <w:rPr>
                <w:rFonts w:cstheme="minorHAnsi"/>
                <w:lang w:val="en-GB" w:eastAsia="fi-FI"/>
              </w:rPr>
              <w:t xml:space="preserve">              </w:t>
            </w:r>
            <w:r w:rsidR="00951FDD" w:rsidRPr="0081665A">
              <w:rPr>
                <w:rFonts w:cstheme="minorHAnsi"/>
                <w:lang w:val="en-GB"/>
              </w:rPr>
              <w:t>Da</w:t>
            </w:r>
            <w:r w:rsidR="000C299D" w:rsidRPr="0081665A">
              <w:rPr>
                <w:rFonts w:cstheme="minorHAnsi"/>
                <w:lang w:val="en-GB"/>
              </w:rPr>
              <w:t>te</w:t>
            </w:r>
            <w:r w:rsidR="00951FDD" w:rsidRPr="0081665A">
              <w:rPr>
                <w:rFonts w:cstheme="minorHAnsi"/>
                <w:lang w:val="en-GB"/>
              </w:rPr>
              <w:t>:</w:t>
            </w:r>
            <w:r w:rsidR="004936BF" w:rsidRPr="0081665A">
              <w:rPr>
                <w:rFonts w:cstheme="minorHAnsi"/>
                <w:lang w:val="en-GB"/>
              </w:rPr>
              <w:t xml:space="preserve"> </w:t>
            </w:r>
            <w:r w:rsidR="004936BF" w:rsidRPr="0081665A">
              <w:rPr>
                <w:rFonts w:cstheme="minorHAnsi"/>
                <w:lang w:val="en-GB"/>
              </w:rPr>
              <w:fldChar w:fldCharType="begin">
                <w:ffData>
                  <w:name w:val="Text1"/>
                  <w:enabled/>
                  <w:calcOnExit w:val="0"/>
                  <w:textInput/>
                </w:ffData>
              </w:fldChar>
            </w:r>
            <w:r w:rsidR="004936BF" w:rsidRPr="0081665A">
              <w:rPr>
                <w:rFonts w:cstheme="minorHAnsi"/>
                <w:lang w:val="en-GB"/>
              </w:rPr>
              <w:instrText xml:space="preserve"> FORMTEXT </w:instrText>
            </w:r>
            <w:r w:rsidR="004936BF" w:rsidRPr="0081665A">
              <w:rPr>
                <w:rFonts w:cstheme="minorHAnsi"/>
                <w:lang w:val="en-GB"/>
              </w:rPr>
            </w:r>
            <w:r w:rsidR="004936BF" w:rsidRPr="0081665A">
              <w:rPr>
                <w:rFonts w:cstheme="minorHAnsi"/>
                <w:lang w:val="en-GB"/>
              </w:rPr>
              <w:fldChar w:fldCharType="separate"/>
            </w:r>
            <w:r w:rsidR="004936BF" w:rsidRPr="0081665A">
              <w:rPr>
                <w:rFonts w:cstheme="minorHAnsi"/>
                <w:noProof/>
                <w:lang w:val="en-GB"/>
              </w:rPr>
              <w:t> </w:t>
            </w:r>
            <w:r w:rsidR="004936BF" w:rsidRPr="0081665A">
              <w:rPr>
                <w:rFonts w:cstheme="minorHAnsi"/>
                <w:noProof/>
                <w:lang w:val="en-GB"/>
              </w:rPr>
              <w:t> </w:t>
            </w:r>
            <w:r w:rsidR="004936BF" w:rsidRPr="0081665A">
              <w:rPr>
                <w:rFonts w:cstheme="minorHAnsi"/>
                <w:noProof/>
                <w:lang w:val="en-GB"/>
              </w:rPr>
              <w:t> </w:t>
            </w:r>
            <w:r w:rsidR="004936BF" w:rsidRPr="0081665A">
              <w:rPr>
                <w:rFonts w:cstheme="minorHAnsi"/>
                <w:noProof/>
                <w:lang w:val="en-GB"/>
              </w:rPr>
              <w:t> </w:t>
            </w:r>
            <w:r w:rsidR="004936BF" w:rsidRPr="0081665A">
              <w:rPr>
                <w:rFonts w:cstheme="minorHAnsi"/>
                <w:noProof/>
                <w:lang w:val="en-GB"/>
              </w:rPr>
              <w:t> </w:t>
            </w:r>
            <w:r w:rsidR="004936BF" w:rsidRPr="0081665A">
              <w:rPr>
                <w:rFonts w:cstheme="minorHAnsi"/>
                <w:lang w:val="en-GB"/>
              </w:rPr>
              <w:fldChar w:fldCharType="end"/>
            </w:r>
          </w:p>
          <w:p w:rsidR="00951FDD" w:rsidRPr="0081665A" w:rsidRDefault="00591784" w:rsidP="007F1BD3">
            <w:pPr>
              <w:spacing w:after="60"/>
              <w:rPr>
                <w:rFonts w:cstheme="minorHAnsi"/>
                <w:sz w:val="16"/>
                <w:szCs w:val="16"/>
                <w:lang w:val="en-GB"/>
              </w:rPr>
            </w:pPr>
            <w:r w:rsidRPr="0081665A">
              <w:rPr>
                <w:rFonts w:cstheme="minorHAnsi"/>
                <w:sz w:val="20"/>
                <w:szCs w:val="20"/>
                <w:lang w:val="en-GB"/>
              </w:rPr>
              <w:t>Drug test report is attached to the security clearance</w:t>
            </w:r>
            <w:r w:rsidR="00951FDD" w:rsidRPr="0081665A">
              <w:rPr>
                <w:rFonts w:cstheme="minorHAnsi"/>
                <w:sz w:val="16"/>
                <w:szCs w:val="16"/>
                <w:lang w:val="en-GB"/>
              </w:rPr>
              <w:t>.</w:t>
            </w:r>
          </w:p>
          <w:p w:rsidR="0044296D" w:rsidRPr="0081665A" w:rsidRDefault="00C52C9B" w:rsidP="004E2CAB">
            <w:pPr>
              <w:spacing w:after="60"/>
              <w:rPr>
                <w:rFonts w:cstheme="minorHAnsi"/>
                <w:sz w:val="16"/>
                <w:szCs w:val="16"/>
                <w:lang w:val="en-GB"/>
              </w:rPr>
            </w:pPr>
            <w:sdt>
              <w:sdtPr>
                <w:rPr>
                  <w:rFonts w:cstheme="minorHAnsi"/>
                  <w:lang w:val="en-GB" w:eastAsia="fi-FI"/>
                </w:rPr>
                <w:id w:val="1083487020"/>
                <w14:checkbox>
                  <w14:checked w14:val="0"/>
                  <w14:checkedState w14:val="2612" w14:font="MS Gothic"/>
                  <w14:uncheckedState w14:val="2610" w14:font="MS Gothic"/>
                </w14:checkbox>
              </w:sdtPr>
              <w:sdtEndPr/>
              <w:sdtContent>
                <w:r w:rsidR="00A82983" w:rsidRPr="0081665A">
                  <w:rPr>
                    <w:rFonts w:ascii="MS Gothic" w:eastAsia="MS Gothic" w:hAnsi="MS Gothic" w:cstheme="minorHAnsi"/>
                    <w:lang w:val="en-GB" w:eastAsia="fi-FI"/>
                  </w:rPr>
                  <w:t>☐</w:t>
                </w:r>
              </w:sdtContent>
            </w:sdt>
            <w:r w:rsidR="0044296D" w:rsidRPr="0081665A">
              <w:rPr>
                <w:rFonts w:cstheme="minorHAnsi"/>
                <w:lang w:val="en-GB" w:eastAsia="fi-FI"/>
              </w:rPr>
              <w:t xml:space="preserve"> </w:t>
            </w:r>
            <w:r w:rsidR="00591784" w:rsidRPr="0081665A">
              <w:rPr>
                <w:rFonts w:cstheme="minorHAnsi"/>
                <w:lang w:val="en-GB" w:eastAsia="fi-FI"/>
              </w:rPr>
              <w:t xml:space="preserve">No requirement for </w:t>
            </w:r>
            <w:r w:rsidR="004E2CAB" w:rsidRPr="0081665A">
              <w:rPr>
                <w:rFonts w:cstheme="minorHAnsi"/>
                <w:lang w:val="en-GB" w:eastAsia="fi-FI"/>
              </w:rPr>
              <w:t xml:space="preserve">access </w:t>
            </w:r>
            <w:r w:rsidR="00CB31E5">
              <w:rPr>
                <w:rFonts w:cstheme="minorHAnsi"/>
                <w:lang w:val="en-GB" w:eastAsia="fi-FI"/>
              </w:rPr>
              <w:t>only</w:t>
            </w:r>
            <w:r w:rsidR="00CB31E5" w:rsidRPr="0081665A">
              <w:rPr>
                <w:rFonts w:cstheme="minorHAnsi"/>
                <w:lang w:val="en-GB" w:eastAsia="fi-FI"/>
              </w:rPr>
              <w:t xml:space="preserve"> </w:t>
            </w:r>
            <w:r w:rsidR="004E2CAB" w:rsidRPr="0081665A">
              <w:rPr>
                <w:rFonts w:cstheme="minorHAnsi"/>
                <w:lang w:val="en-GB" w:eastAsia="fi-FI"/>
              </w:rPr>
              <w:t>to</w:t>
            </w:r>
            <w:r w:rsidR="00CB31E5">
              <w:rPr>
                <w:rFonts w:cstheme="minorHAnsi"/>
                <w:lang w:val="en-GB" w:eastAsia="fi-FI"/>
              </w:rPr>
              <w:t xml:space="preserve"> </w:t>
            </w:r>
            <w:r w:rsidR="004E2CAB" w:rsidRPr="0081665A">
              <w:rPr>
                <w:rFonts w:cstheme="minorHAnsi"/>
                <w:lang w:val="en-GB" w:eastAsia="fi-FI"/>
              </w:rPr>
              <w:t>IT environment</w:t>
            </w:r>
          </w:p>
        </w:tc>
      </w:tr>
      <w:tr w:rsidR="007F1BD3" w:rsidRPr="00951A49" w:rsidTr="00BB580F">
        <w:trPr>
          <w:cantSplit/>
        </w:trPr>
        <w:tc>
          <w:tcPr>
            <w:tcW w:w="10201" w:type="dxa"/>
            <w:gridSpan w:val="2"/>
            <w:tcBorders>
              <w:top w:val="single" w:sz="4" w:space="0" w:color="auto"/>
              <w:left w:val="single" w:sz="4" w:space="0" w:color="auto"/>
              <w:bottom w:val="nil"/>
              <w:right w:val="single" w:sz="4" w:space="0" w:color="auto"/>
            </w:tcBorders>
          </w:tcPr>
          <w:p w:rsidR="007F1BD3" w:rsidRPr="0081665A" w:rsidRDefault="007F1BD3" w:rsidP="00E3286C">
            <w:pPr>
              <w:spacing w:after="0"/>
              <w:rPr>
                <w:rFonts w:cstheme="minorHAnsi"/>
                <w:sz w:val="16"/>
                <w:szCs w:val="16"/>
                <w:lang w:val="en-GB"/>
              </w:rPr>
            </w:pPr>
            <w:r w:rsidRPr="0081665A">
              <w:rPr>
                <w:rFonts w:cstheme="minorHAnsi"/>
                <w:sz w:val="16"/>
                <w:szCs w:val="16"/>
                <w:lang w:val="en-GB"/>
              </w:rPr>
              <w:t>S</w:t>
            </w:r>
            <w:r w:rsidR="00E3286C" w:rsidRPr="0081665A">
              <w:rPr>
                <w:rFonts w:cstheme="minorHAnsi"/>
                <w:sz w:val="16"/>
                <w:szCs w:val="16"/>
                <w:lang w:val="en-GB"/>
              </w:rPr>
              <w:t>ecurity clearance interview</w:t>
            </w:r>
            <w:r w:rsidRPr="0081665A">
              <w:rPr>
                <w:rFonts w:cstheme="minorHAnsi"/>
                <w:sz w:val="16"/>
                <w:szCs w:val="16"/>
                <w:lang w:val="en-GB"/>
              </w:rPr>
              <w:t xml:space="preserve"> </w:t>
            </w:r>
            <w:r w:rsidR="00591784" w:rsidRPr="0081665A">
              <w:rPr>
                <w:rFonts w:cstheme="minorHAnsi"/>
                <w:sz w:val="16"/>
                <w:szCs w:val="16"/>
                <w:lang w:val="en-GB"/>
              </w:rPr>
              <w:t>conducted by the employer</w:t>
            </w:r>
          </w:p>
        </w:tc>
      </w:tr>
      <w:tr w:rsidR="007F1BD3" w:rsidRPr="0081665A" w:rsidTr="00BB580F">
        <w:trPr>
          <w:cantSplit/>
          <w:trHeight w:val="397"/>
        </w:trPr>
        <w:tc>
          <w:tcPr>
            <w:tcW w:w="10201" w:type="dxa"/>
            <w:gridSpan w:val="2"/>
            <w:tcBorders>
              <w:top w:val="nil"/>
              <w:left w:val="single" w:sz="4" w:space="0" w:color="auto"/>
              <w:bottom w:val="single" w:sz="4" w:space="0" w:color="auto"/>
              <w:right w:val="single" w:sz="4" w:space="0" w:color="auto"/>
            </w:tcBorders>
          </w:tcPr>
          <w:p w:rsidR="007F1BD3" w:rsidRPr="0081665A" w:rsidRDefault="00C52C9B" w:rsidP="00591784">
            <w:pPr>
              <w:spacing w:after="0"/>
              <w:rPr>
                <w:rFonts w:cstheme="minorHAnsi"/>
                <w:lang w:val="en-GB"/>
              </w:rPr>
            </w:pPr>
            <w:sdt>
              <w:sdtPr>
                <w:rPr>
                  <w:rFonts w:cstheme="minorHAnsi"/>
                  <w:lang w:val="en-GB" w:eastAsia="fi-FI"/>
                </w:rPr>
                <w:id w:val="-832754419"/>
                <w14:checkbox>
                  <w14:checked w14:val="0"/>
                  <w14:checkedState w14:val="2612" w14:font="MS Gothic"/>
                  <w14:uncheckedState w14:val="2610" w14:font="MS Gothic"/>
                </w14:checkbox>
              </w:sdtPr>
              <w:sdtEndPr/>
              <w:sdtContent>
                <w:r w:rsidR="007F1BD3" w:rsidRPr="0081665A">
                  <w:rPr>
                    <w:rFonts w:ascii="Segoe UI Symbol" w:eastAsia="MS Mincho" w:hAnsi="Segoe UI Symbol" w:cs="Segoe UI Symbol"/>
                    <w:lang w:val="en-GB" w:eastAsia="fi-FI"/>
                  </w:rPr>
                  <w:t>☐</w:t>
                </w:r>
              </w:sdtContent>
            </w:sdt>
            <w:r w:rsidR="00591784" w:rsidRPr="0081665A">
              <w:rPr>
                <w:rFonts w:cstheme="minorHAnsi"/>
                <w:lang w:val="en-GB" w:eastAsia="fi-FI"/>
              </w:rPr>
              <w:t xml:space="preserve">  Yes</w:t>
            </w:r>
            <w:r w:rsidR="007F1BD3" w:rsidRPr="0081665A">
              <w:rPr>
                <w:rFonts w:cstheme="minorHAnsi"/>
                <w:lang w:val="en-GB" w:eastAsia="fi-FI"/>
              </w:rPr>
              <w:t xml:space="preserve">              </w:t>
            </w:r>
            <w:r w:rsidR="007F1BD3" w:rsidRPr="0081665A">
              <w:rPr>
                <w:rFonts w:cstheme="minorHAnsi"/>
                <w:lang w:val="en-GB"/>
              </w:rPr>
              <w:t>Dat</w:t>
            </w:r>
            <w:r w:rsidR="00591784" w:rsidRPr="0081665A">
              <w:rPr>
                <w:rFonts w:cstheme="minorHAnsi"/>
                <w:lang w:val="en-GB"/>
              </w:rPr>
              <w:t>e</w:t>
            </w:r>
            <w:r w:rsidR="007F1BD3" w:rsidRPr="0081665A">
              <w:rPr>
                <w:rFonts w:cstheme="minorHAnsi"/>
                <w:lang w:val="en-GB"/>
              </w:rPr>
              <w:t>:</w:t>
            </w:r>
            <w:r w:rsidR="004936BF" w:rsidRPr="0081665A">
              <w:rPr>
                <w:rFonts w:cstheme="minorHAnsi"/>
                <w:lang w:val="en-GB"/>
              </w:rPr>
              <w:t xml:space="preserve"> </w:t>
            </w:r>
            <w:r w:rsidR="004936BF" w:rsidRPr="0081665A">
              <w:rPr>
                <w:rFonts w:cstheme="minorHAnsi"/>
                <w:lang w:val="en-GB"/>
              </w:rPr>
              <w:fldChar w:fldCharType="begin">
                <w:ffData>
                  <w:name w:val="Text1"/>
                  <w:enabled/>
                  <w:calcOnExit w:val="0"/>
                  <w:textInput/>
                </w:ffData>
              </w:fldChar>
            </w:r>
            <w:r w:rsidR="004936BF" w:rsidRPr="0081665A">
              <w:rPr>
                <w:rFonts w:cstheme="minorHAnsi"/>
                <w:lang w:val="en-GB"/>
              </w:rPr>
              <w:instrText xml:space="preserve"> FORMTEXT </w:instrText>
            </w:r>
            <w:r w:rsidR="004936BF" w:rsidRPr="0081665A">
              <w:rPr>
                <w:rFonts w:cstheme="minorHAnsi"/>
                <w:lang w:val="en-GB"/>
              </w:rPr>
            </w:r>
            <w:r w:rsidR="004936BF" w:rsidRPr="0081665A">
              <w:rPr>
                <w:rFonts w:cstheme="minorHAnsi"/>
                <w:lang w:val="en-GB"/>
              </w:rPr>
              <w:fldChar w:fldCharType="separate"/>
            </w:r>
            <w:r w:rsidR="004936BF" w:rsidRPr="0081665A">
              <w:rPr>
                <w:rFonts w:cstheme="minorHAnsi"/>
                <w:noProof/>
                <w:lang w:val="en-GB"/>
              </w:rPr>
              <w:t> </w:t>
            </w:r>
            <w:r w:rsidR="004936BF" w:rsidRPr="0081665A">
              <w:rPr>
                <w:rFonts w:cstheme="minorHAnsi"/>
                <w:noProof/>
                <w:lang w:val="en-GB"/>
              </w:rPr>
              <w:t> </w:t>
            </w:r>
            <w:r w:rsidR="004936BF" w:rsidRPr="0081665A">
              <w:rPr>
                <w:rFonts w:cstheme="minorHAnsi"/>
                <w:noProof/>
                <w:lang w:val="en-GB"/>
              </w:rPr>
              <w:t> </w:t>
            </w:r>
            <w:r w:rsidR="004936BF" w:rsidRPr="0081665A">
              <w:rPr>
                <w:rFonts w:cstheme="minorHAnsi"/>
                <w:noProof/>
                <w:lang w:val="en-GB"/>
              </w:rPr>
              <w:t> </w:t>
            </w:r>
            <w:r w:rsidR="004936BF" w:rsidRPr="0081665A">
              <w:rPr>
                <w:rFonts w:cstheme="minorHAnsi"/>
                <w:noProof/>
                <w:lang w:val="en-GB"/>
              </w:rPr>
              <w:t> </w:t>
            </w:r>
            <w:r w:rsidR="004936BF" w:rsidRPr="0081665A">
              <w:rPr>
                <w:rFonts w:cstheme="minorHAnsi"/>
                <w:lang w:val="en-GB"/>
              </w:rPr>
              <w:fldChar w:fldCharType="end"/>
            </w:r>
          </w:p>
        </w:tc>
      </w:tr>
    </w:tbl>
    <w:p w:rsidR="00951FDD" w:rsidRPr="0081665A" w:rsidRDefault="00D45D4C" w:rsidP="00951FDD">
      <w:pPr>
        <w:pStyle w:val="Huvudrubrik"/>
        <w:rPr>
          <w:lang w:val="en-GB"/>
        </w:rPr>
      </w:pPr>
      <w:r w:rsidRPr="0081665A">
        <w:rPr>
          <w:lang w:val="en-GB"/>
        </w:rPr>
        <w:t>Approval</w:t>
      </w:r>
    </w:p>
    <w:tbl>
      <w:tblPr>
        <w:tblStyle w:val="Tabellrutnt"/>
        <w:tblW w:w="10206" w:type="dxa"/>
        <w:tblInd w:w="-5" w:type="dxa"/>
        <w:tblLayout w:type="fixed"/>
        <w:tblLook w:val="04A0" w:firstRow="1" w:lastRow="0" w:firstColumn="1" w:lastColumn="0" w:noHBand="0" w:noVBand="1"/>
      </w:tblPr>
      <w:tblGrid>
        <w:gridCol w:w="6232"/>
        <w:gridCol w:w="3974"/>
      </w:tblGrid>
      <w:tr w:rsidR="00951FDD" w:rsidRPr="0081665A" w:rsidTr="007F1BD3">
        <w:trPr>
          <w:cantSplit/>
          <w:trHeight w:val="397"/>
        </w:trPr>
        <w:tc>
          <w:tcPr>
            <w:tcW w:w="6232" w:type="dxa"/>
            <w:tcBorders>
              <w:top w:val="single" w:sz="4" w:space="0" w:color="auto"/>
              <w:left w:val="single" w:sz="4" w:space="0" w:color="auto"/>
              <w:bottom w:val="single" w:sz="4" w:space="0" w:color="auto"/>
              <w:right w:val="nil"/>
            </w:tcBorders>
            <w:vAlign w:val="center"/>
          </w:tcPr>
          <w:p w:rsidR="00951FDD" w:rsidRPr="0081665A" w:rsidRDefault="00951FDD" w:rsidP="00591784">
            <w:pPr>
              <w:spacing w:after="0"/>
              <w:rPr>
                <w:rFonts w:cstheme="minorHAnsi"/>
                <w:lang w:val="en-GB"/>
              </w:rPr>
            </w:pPr>
            <w:r w:rsidRPr="0081665A">
              <w:rPr>
                <w:rFonts w:cstheme="minorHAnsi"/>
                <w:lang w:val="en-GB"/>
              </w:rPr>
              <w:t>S</w:t>
            </w:r>
            <w:r w:rsidR="00591784" w:rsidRPr="0081665A">
              <w:rPr>
                <w:rFonts w:cstheme="minorHAnsi"/>
                <w:lang w:val="en-GB"/>
              </w:rPr>
              <w:t>ecurity clearance approved</w:t>
            </w:r>
            <w:r w:rsidRPr="0081665A">
              <w:rPr>
                <w:rFonts w:cstheme="minorHAnsi"/>
                <w:lang w:val="en-GB"/>
              </w:rPr>
              <w:t>.</w:t>
            </w:r>
          </w:p>
        </w:tc>
        <w:tc>
          <w:tcPr>
            <w:tcW w:w="3974" w:type="dxa"/>
            <w:tcBorders>
              <w:top w:val="single" w:sz="4" w:space="0" w:color="auto"/>
              <w:left w:val="nil"/>
              <w:bottom w:val="single" w:sz="4" w:space="0" w:color="auto"/>
              <w:right w:val="single" w:sz="4" w:space="0" w:color="auto"/>
            </w:tcBorders>
            <w:vAlign w:val="center"/>
          </w:tcPr>
          <w:p w:rsidR="00951FDD" w:rsidRPr="0081665A" w:rsidRDefault="00C52C9B" w:rsidP="00591784">
            <w:pPr>
              <w:spacing w:after="0"/>
              <w:rPr>
                <w:rFonts w:cstheme="minorHAnsi"/>
                <w:lang w:val="en-GB"/>
              </w:rPr>
            </w:pPr>
            <w:sdt>
              <w:sdtPr>
                <w:rPr>
                  <w:rFonts w:cstheme="minorHAnsi"/>
                  <w:lang w:val="en-GB" w:eastAsia="fi-FI"/>
                </w:rPr>
                <w:id w:val="-579519187"/>
                <w14:checkbox>
                  <w14:checked w14:val="0"/>
                  <w14:checkedState w14:val="2612" w14:font="MS Gothic"/>
                  <w14:uncheckedState w14:val="2610" w14:font="MS Gothic"/>
                </w14:checkbox>
              </w:sdtPr>
              <w:sdtEndPr/>
              <w:sdtContent>
                <w:r w:rsidR="00951FDD" w:rsidRPr="0081665A">
                  <w:rPr>
                    <w:rFonts w:ascii="Segoe UI Symbol" w:eastAsia="MS Gothic" w:hAnsi="Segoe UI Symbol" w:cs="Segoe UI Symbol"/>
                    <w:lang w:val="en-GB" w:eastAsia="fi-FI"/>
                  </w:rPr>
                  <w:t>☐</w:t>
                </w:r>
              </w:sdtContent>
            </w:sdt>
            <w:r w:rsidR="00951FDD" w:rsidRPr="0081665A">
              <w:rPr>
                <w:rFonts w:cstheme="minorHAnsi"/>
                <w:lang w:val="en-GB" w:eastAsia="fi-FI"/>
              </w:rPr>
              <w:t xml:space="preserve">  </w:t>
            </w:r>
            <w:r w:rsidR="00591784" w:rsidRPr="0081665A">
              <w:rPr>
                <w:rFonts w:cstheme="minorHAnsi"/>
                <w:lang w:val="en-GB" w:eastAsia="fi-FI"/>
              </w:rPr>
              <w:t>Yes</w:t>
            </w:r>
          </w:p>
        </w:tc>
      </w:tr>
      <w:tr w:rsidR="00951FDD" w:rsidRPr="0081665A" w:rsidTr="007F1BD3">
        <w:trPr>
          <w:cantSplit/>
          <w:trHeight w:val="177"/>
        </w:trPr>
        <w:tc>
          <w:tcPr>
            <w:tcW w:w="6232" w:type="dxa"/>
            <w:tcBorders>
              <w:top w:val="single" w:sz="4" w:space="0" w:color="auto"/>
              <w:left w:val="single" w:sz="4" w:space="0" w:color="auto"/>
              <w:bottom w:val="nil"/>
              <w:right w:val="single" w:sz="4" w:space="0" w:color="auto"/>
            </w:tcBorders>
          </w:tcPr>
          <w:p w:rsidR="00951FDD" w:rsidRPr="0081665A" w:rsidRDefault="00591784" w:rsidP="00591784">
            <w:pPr>
              <w:spacing w:after="0"/>
              <w:rPr>
                <w:rFonts w:cstheme="minorHAnsi"/>
                <w:sz w:val="16"/>
                <w:szCs w:val="16"/>
                <w:lang w:val="en-GB"/>
              </w:rPr>
            </w:pPr>
            <w:r w:rsidRPr="0081665A">
              <w:rPr>
                <w:rFonts w:cstheme="minorHAnsi"/>
                <w:sz w:val="16"/>
                <w:szCs w:val="16"/>
                <w:lang w:val="en-GB"/>
              </w:rPr>
              <w:t>Approved by the employer, signature</w:t>
            </w:r>
          </w:p>
        </w:tc>
        <w:tc>
          <w:tcPr>
            <w:tcW w:w="3974" w:type="dxa"/>
            <w:tcBorders>
              <w:top w:val="single" w:sz="4" w:space="0" w:color="auto"/>
              <w:left w:val="single" w:sz="4" w:space="0" w:color="auto"/>
              <w:bottom w:val="nil"/>
              <w:right w:val="single" w:sz="4" w:space="0" w:color="auto"/>
            </w:tcBorders>
          </w:tcPr>
          <w:p w:rsidR="00951FDD" w:rsidRPr="0081665A" w:rsidRDefault="00951FDD" w:rsidP="00591784">
            <w:pPr>
              <w:spacing w:after="0"/>
              <w:rPr>
                <w:rFonts w:cstheme="minorHAnsi"/>
                <w:sz w:val="16"/>
                <w:szCs w:val="16"/>
                <w:lang w:val="en-GB"/>
              </w:rPr>
            </w:pPr>
            <w:r w:rsidRPr="0081665A">
              <w:rPr>
                <w:rFonts w:cstheme="minorHAnsi"/>
                <w:sz w:val="16"/>
                <w:szCs w:val="16"/>
                <w:lang w:val="en-GB"/>
              </w:rPr>
              <w:t>Dat</w:t>
            </w:r>
            <w:r w:rsidR="00591784" w:rsidRPr="0081665A">
              <w:rPr>
                <w:rFonts w:cstheme="minorHAnsi"/>
                <w:sz w:val="16"/>
                <w:szCs w:val="16"/>
                <w:lang w:val="en-GB"/>
              </w:rPr>
              <w:t>e</w:t>
            </w:r>
          </w:p>
        </w:tc>
      </w:tr>
      <w:tr w:rsidR="00951FDD" w:rsidRPr="0081665A" w:rsidTr="007F1BD3">
        <w:trPr>
          <w:cantSplit/>
          <w:trHeight w:val="1004"/>
        </w:trPr>
        <w:tc>
          <w:tcPr>
            <w:tcW w:w="6232" w:type="dxa"/>
            <w:tcBorders>
              <w:top w:val="nil"/>
              <w:left w:val="single" w:sz="4" w:space="0" w:color="auto"/>
              <w:bottom w:val="single" w:sz="4" w:space="0" w:color="auto"/>
              <w:right w:val="single" w:sz="4" w:space="0" w:color="auto"/>
            </w:tcBorders>
            <w:vAlign w:val="bottom"/>
          </w:tcPr>
          <w:p w:rsidR="00951FDD" w:rsidRPr="0081665A" w:rsidRDefault="00DC70D9" w:rsidP="00DC70D9">
            <w:pPr>
              <w:spacing w:after="0"/>
              <w:rPr>
                <w:rFonts w:cstheme="minorHAnsi"/>
                <w:lang w:val="en-GB"/>
              </w:rPr>
            </w:pPr>
            <w:r w:rsidRPr="0081665A">
              <w:rPr>
                <w:rFonts w:cstheme="minorHAnsi"/>
                <w:lang w:val="en-GB"/>
              </w:rPr>
              <w:t>Name (Printed)</w:t>
            </w:r>
            <w:r w:rsidR="000B00B5" w:rsidRPr="0081665A">
              <w:rPr>
                <w:rFonts w:cstheme="minorHAnsi"/>
                <w:lang w:val="en-GB"/>
              </w:rPr>
              <w:t>:</w:t>
            </w:r>
            <w:r w:rsidR="004936BF" w:rsidRPr="0081665A">
              <w:rPr>
                <w:rFonts w:cstheme="minorHAnsi"/>
                <w:lang w:val="en-GB"/>
              </w:rPr>
              <w:t xml:space="preserve"> </w:t>
            </w:r>
            <w:r w:rsidR="004936BF" w:rsidRPr="0081665A">
              <w:rPr>
                <w:rFonts w:cstheme="minorHAnsi"/>
                <w:lang w:val="en-GB"/>
              </w:rPr>
              <w:fldChar w:fldCharType="begin">
                <w:ffData>
                  <w:name w:val="Text1"/>
                  <w:enabled/>
                  <w:calcOnExit w:val="0"/>
                  <w:textInput/>
                </w:ffData>
              </w:fldChar>
            </w:r>
            <w:r w:rsidR="004936BF" w:rsidRPr="0081665A">
              <w:rPr>
                <w:rFonts w:cstheme="minorHAnsi"/>
                <w:lang w:val="en-GB"/>
              </w:rPr>
              <w:instrText xml:space="preserve"> FORMTEXT </w:instrText>
            </w:r>
            <w:r w:rsidR="004936BF" w:rsidRPr="0081665A">
              <w:rPr>
                <w:rFonts w:cstheme="minorHAnsi"/>
                <w:lang w:val="en-GB"/>
              </w:rPr>
            </w:r>
            <w:r w:rsidR="004936BF" w:rsidRPr="0081665A">
              <w:rPr>
                <w:rFonts w:cstheme="minorHAnsi"/>
                <w:lang w:val="en-GB"/>
              </w:rPr>
              <w:fldChar w:fldCharType="separate"/>
            </w:r>
            <w:r w:rsidR="004936BF" w:rsidRPr="0081665A">
              <w:rPr>
                <w:rFonts w:cstheme="minorHAnsi"/>
                <w:noProof/>
                <w:lang w:val="en-GB"/>
              </w:rPr>
              <w:t> </w:t>
            </w:r>
            <w:r w:rsidR="004936BF" w:rsidRPr="0081665A">
              <w:rPr>
                <w:rFonts w:cstheme="minorHAnsi"/>
                <w:noProof/>
                <w:lang w:val="en-GB"/>
              </w:rPr>
              <w:t> </w:t>
            </w:r>
            <w:r w:rsidR="004936BF" w:rsidRPr="0081665A">
              <w:rPr>
                <w:rFonts w:cstheme="minorHAnsi"/>
                <w:noProof/>
                <w:lang w:val="en-GB"/>
              </w:rPr>
              <w:t> </w:t>
            </w:r>
            <w:r w:rsidR="004936BF" w:rsidRPr="0081665A">
              <w:rPr>
                <w:rFonts w:cstheme="minorHAnsi"/>
                <w:noProof/>
                <w:lang w:val="en-GB"/>
              </w:rPr>
              <w:t> </w:t>
            </w:r>
            <w:r w:rsidR="004936BF" w:rsidRPr="0081665A">
              <w:rPr>
                <w:rFonts w:cstheme="minorHAnsi"/>
                <w:noProof/>
                <w:lang w:val="en-GB"/>
              </w:rPr>
              <w:t> </w:t>
            </w:r>
            <w:r w:rsidR="004936BF" w:rsidRPr="0081665A">
              <w:rPr>
                <w:rFonts w:cstheme="minorHAnsi"/>
                <w:lang w:val="en-GB"/>
              </w:rPr>
              <w:fldChar w:fldCharType="end"/>
            </w:r>
          </w:p>
        </w:tc>
        <w:tc>
          <w:tcPr>
            <w:tcW w:w="3974" w:type="dxa"/>
            <w:tcBorders>
              <w:top w:val="nil"/>
              <w:left w:val="single" w:sz="4" w:space="0" w:color="auto"/>
              <w:bottom w:val="single" w:sz="4" w:space="0" w:color="auto"/>
              <w:right w:val="single" w:sz="4" w:space="0" w:color="auto"/>
            </w:tcBorders>
          </w:tcPr>
          <w:p w:rsidR="00951FDD" w:rsidRPr="0081665A" w:rsidRDefault="004936BF" w:rsidP="00951FDD">
            <w:pPr>
              <w:spacing w:after="0"/>
              <w:rPr>
                <w:rFonts w:cstheme="minorHAnsi"/>
                <w:lang w:val="en-GB"/>
              </w:rPr>
            </w:pPr>
            <w:r w:rsidRPr="0081665A">
              <w:rPr>
                <w:rFonts w:cstheme="minorHAnsi"/>
                <w:lang w:val="en-GB"/>
              </w:rPr>
              <w:fldChar w:fldCharType="begin">
                <w:ffData>
                  <w:name w:val="Text1"/>
                  <w:enabled/>
                  <w:calcOnExit w:val="0"/>
                  <w:textInput/>
                </w:ffData>
              </w:fldChar>
            </w:r>
            <w:r w:rsidRPr="0081665A">
              <w:rPr>
                <w:rFonts w:cstheme="minorHAnsi"/>
                <w:lang w:val="en-GB"/>
              </w:rPr>
              <w:instrText xml:space="preserve"> FORMTEXT </w:instrText>
            </w:r>
            <w:r w:rsidRPr="0081665A">
              <w:rPr>
                <w:rFonts w:cstheme="minorHAnsi"/>
                <w:lang w:val="en-GB"/>
              </w:rPr>
            </w:r>
            <w:r w:rsidRPr="0081665A">
              <w:rPr>
                <w:rFonts w:cstheme="minorHAnsi"/>
                <w:lang w:val="en-GB"/>
              </w:rPr>
              <w:fldChar w:fldCharType="separate"/>
            </w:r>
            <w:r w:rsidRPr="0081665A">
              <w:rPr>
                <w:rFonts w:cstheme="minorHAnsi"/>
                <w:noProof/>
                <w:lang w:val="en-GB"/>
              </w:rPr>
              <w:t> </w:t>
            </w:r>
            <w:r w:rsidRPr="0081665A">
              <w:rPr>
                <w:rFonts w:cstheme="minorHAnsi"/>
                <w:noProof/>
                <w:lang w:val="en-GB"/>
              </w:rPr>
              <w:t> </w:t>
            </w:r>
            <w:r w:rsidRPr="0081665A">
              <w:rPr>
                <w:rFonts w:cstheme="minorHAnsi"/>
                <w:noProof/>
                <w:lang w:val="en-GB"/>
              </w:rPr>
              <w:t> </w:t>
            </w:r>
            <w:r w:rsidRPr="0081665A">
              <w:rPr>
                <w:rFonts w:cstheme="minorHAnsi"/>
                <w:noProof/>
                <w:lang w:val="en-GB"/>
              </w:rPr>
              <w:t> </w:t>
            </w:r>
            <w:r w:rsidRPr="0081665A">
              <w:rPr>
                <w:rFonts w:cstheme="minorHAnsi"/>
                <w:noProof/>
                <w:lang w:val="en-GB"/>
              </w:rPr>
              <w:t> </w:t>
            </w:r>
            <w:r w:rsidRPr="0081665A">
              <w:rPr>
                <w:rFonts w:cstheme="minorHAnsi"/>
                <w:lang w:val="en-GB"/>
              </w:rPr>
              <w:fldChar w:fldCharType="end"/>
            </w:r>
          </w:p>
        </w:tc>
      </w:tr>
    </w:tbl>
    <w:p w:rsidR="00A82983" w:rsidRPr="0081665A" w:rsidRDefault="00A82983" w:rsidP="00951FDD">
      <w:pPr>
        <w:rPr>
          <w:lang w:val="en-GB"/>
        </w:rPr>
      </w:pPr>
    </w:p>
    <w:p w:rsidR="00A82983" w:rsidRPr="0081665A" w:rsidRDefault="00A82983" w:rsidP="00951FDD">
      <w:pPr>
        <w:rPr>
          <w:lang w:val="en-GB"/>
        </w:rPr>
      </w:pPr>
    </w:p>
    <w:p w:rsidR="00A82983" w:rsidRPr="0081665A" w:rsidRDefault="00A82983" w:rsidP="00951FDD">
      <w:pPr>
        <w:rPr>
          <w:lang w:val="en-GB"/>
        </w:rPr>
      </w:pPr>
    </w:p>
    <w:p w:rsidR="00A82983" w:rsidRPr="0081665A" w:rsidRDefault="00A82983" w:rsidP="00951FDD">
      <w:pPr>
        <w:rPr>
          <w:lang w:val="en-GB"/>
        </w:rPr>
      </w:pPr>
    </w:p>
    <w:p w:rsidR="00A82983" w:rsidRPr="0081665A" w:rsidRDefault="00A82983" w:rsidP="00951FDD">
      <w:pPr>
        <w:rPr>
          <w:lang w:val="en-GB"/>
        </w:rPr>
      </w:pPr>
    </w:p>
    <w:p w:rsidR="00A82983" w:rsidRPr="0081665A" w:rsidRDefault="00A82983" w:rsidP="00951FDD">
      <w:pPr>
        <w:rPr>
          <w:lang w:val="en-GB"/>
        </w:rPr>
      </w:pPr>
    </w:p>
    <w:p w:rsidR="00A82983" w:rsidRPr="0081665A" w:rsidRDefault="00A82983" w:rsidP="00951FDD">
      <w:pPr>
        <w:rPr>
          <w:lang w:val="en-GB"/>
        </w:rPr>
      </w:pPr>
    </w:p>
    <w:p w:rsidR="00A82983" w:rsidRPr="0081665A" w:rsidRDefault="00A82983" w:rsidP="00951FDD">
      <w:pPr>
        <w:rPr>
          <w:lang w:val="en-GB"/>
        </w:rPr>
      </w:pPr>
    </w:p>
    <w:p w:rsidR="00A82983" w:rsidRPr="0081665A" w:rsidRDefault="00A82983" w:rsidP="00951FDD">
      <w:pPr>
        <w:rPr>
          <w:lang w:val="en-GB"/>
        </w:rPr>
      </w:pPr>
    </w:p>
    <w:p w:rsidR="00A82983" w:rsidRPr="0081665A" w:rsidRDefault="00A82983" w:rsidP="00951FDD">
      <w:pPr>
        <w:rPr>
          <w:lang w:val="en-GB"/>
        </w:rPr>
      </w:pPr>
    </w:p>
    <w:p w:rsidR="00A82983" w:rsidRPr="0081665A" w:rsidRDefault="005A172A" w:rsidP="00951FDD">
      <w:pPr>
        <w:rPr>
          <w:lang w:val="en-GB"/>
        </w:rPr>
      </w:pPr>
      <w:r w:rsidRPr="0081665A">
        <w:rPr>
          <w:lang w:val="en-GB"/>
        </w:rPr>
        <w:t xml:space="preserve">This signed page and, where applicable, drug test results </w:t>
      </w:r>
      <w:r w:rsidR="00F97FCE" w:rsidRPr="0081665A">
        <w:rPr>
          <w:lang w:val="en-GB"/>
        </w:rPr>
        <w:t xml:space="preserve">must </w:t>
      </w:r>
      <w:r w:rsidRPr="0081665A">
        <w:rPr>
          <w:lang w:val="en-GB"/>
        </w:rPr>
        <w:t>be scanned and sent by e-mail to</w:t>
      </w:r>
      <w:r w:rsidR="00A82983" w:rsidRPr="0081665A">
        <w:rPr>
          <w:lang w:val="en-GB"/>
        </w:rPr>
        <w:t xml:space="preserve"> </w:t>
      </w:r>
      <w:r w:rsidR="00140A0D" w:rsidRPr="0081665A">
        <w:rPr>
          <w:rFonts w:cstheme="minorHAnsi"/>
          <w:i/>
          <w:iCs/>
          <w:lang w:val="en-GB"/>
        </w:rPr>
        <w:t>sakerhetshandlaggare@studsvik.com</w:t>
      </w:r>
      <w:r w:rsidRPr="0081665A">
        <w:rPr>
          <w:lang w:val="en-GB"/>
        </w:rPr>
        <w:t xml:space="preserve"> or by post to </w:t>
      </w:r>
      <w:r w:rsidR="00A82983" w:rsidRPr="0081665A">
        <w:rPr>
          <w:lang w:val="en-GB"/>
        </w:rPr>
        <w:t xml:space="preserve">Säkerhetshandläggare, </w:t>
      </w:r>
      <w:r w:rsidR="00510370" w:rsidRPr="0081665A">
        <w:rPr>
          <w:rFonts w:cstheme="minorHAnsi"/>
          <w:lang w:val="en-GB"/>
        </w:rPr>
        <w:t>Studsvik Nuclear AB, Box 610, 611 10 Nyköping</w:t>
      </w:r>
      <w:r w:rsidR="00A82983" w:rsidRPr="0081665A">
        <w:rPr>
          <w:lang w:val="en-GB"/>
        </w:rPr>
        <w:t>,</w:t>
      </w:r>
      <w:r w:rsidRPr="0081665A">
        <w:rPr>
          <w:lang w:val="en-GB"/>
        </w:rPr>
        <w:t xml:space="preserve"> Sweden. Tel: +46 (</w:t>
      </w:r>
      <w:r w:rsidR="00A82983" w:rsidRPr="0081665A">
        <w:rPr>
          <w:lang w:val="en-GB"/>
        </w:rPr>
        <w:t>0</w:t>
      </w:r>
      <w:r w:rsidRPr="0081665A">
        <w:rPr>
          <w:lang w:val="en-GB"/>
        </w:rPr>
        <w:t xml:space="preserve">) </w:t>
      </w:r>
      <w:r w:rsidR="00A82983" w:rsidRPr="0081665A">
        <w:rPr>
          <w:lang w:val="en-GB"/>
        </w:rPr>
        <w:t>155</w:t>
      </w:r>
      <w:r w:rsidRPr="0081665A">
        <w:rPr>
          <w:lang w:val="en-GB"/>
        </w:rPr>
        <w:t xml:space="preserve"> </w:t>
      </w:r>
      <w:r w:rsidR="00A82983" w:rsidRPr="0081665A">
        <w:rPr>
          <w:lang w:val="en-GB"/>
        </w:rPr>
        <w:t>22</w:t>
      </w:r>
      <w:r w:rsidRPr="0081665A">
        <w:rPr>
          <w:lang w:val="en-GB"/>
        </w:rPr>
        <w:t xml:space="preserve"> </w:t>
      </w:r>
      <w:r w:rsidR="00A82983" w:rsidRPr="0081665A">
        <w:rPr>
          <w:lang w:val="en-GB"/>
        </w:rPr>
        <w:t>13</w:t>
      </w:r>
      <w:r w:rsidRPr="0081665A">
        <w:rPr>
          <w:lang w:val="en-GB"/>
        </w:rPr>
        <w:t xml:space="preserve"> </w:t>
      </w:r>
      <w:r w:rsidR="00A82983" w:rsidRPr="0081665A">
        <w:rPr>
          <w:lang w:val="en-GB"/>
        </w:rPr>
        <w:t>13.</w:t>
      </w:r>
    </w:p>
    <w:p w:rsidR="00951FDD" w:rsidRPr="0081665A" w:rsidRDefault="00951FDD" w:rsidP="00951FDD">
      <w:pPr>
        <w:rPr>
          <w:lang w:val="en-GB"/>
        </w:rPr>
      </w:pPr>
      <w:r w:rsidRPr="0081665A">
        <w:rPr>
          <w:lang w:val="en-GB"/>
        </w:rPr>
        <w:br w:type="page"/>
      </w:r>
    </w:p>
    <w:p w:rsidR="00951FDD" w:rsidRPr="0081665A" w:rsidRDefault="00951FDD" w:rsidP="00EA57C8">
      <w:pPr>
        <w:pStyle w:val="Huvudrubrik"/>
        <w:rPr>
          <w:lang w:val="en-GB"/>
        </w:rPr>
      </w:pPr>
      <w:r w:rsidRPr="0081665A">
        <w:rPr>
          <w:lang w:val="en-GB"/>
        </w:rPr>
        <w:lastRenderedPageBreak/>
        <w:t>Studsvik Nuclear AB</w:t>
      </w:r>
      <w:r w:rsidR="005A172A" w:rsidRPr="0081665A">
        <w:rPr>
          <w:lang w:val="en-GB"/>
        </w:rPr>
        <w:t xml:space="preserve"> security clearance guidelines</w:t>
      </w:r>
    </w:p>
    <w:p w:rsidR="00951FDD" w:rsidRPr="0081665A" w:rsidRDefault="00951FDD" w:rsidP="00951FDD">
      <w:pPr>
        <w:spacing w:after="100" w:afterAutospacing="1"/>
        <w:rPr>
          <w:rFonts w:cstheme="minorHAnsi"/>
          <w:b/>
          <w:lang w:val="en-GB"/>
        </w:rPr>
      </w:pPr>
      <w:r w:rsidRPr="0081665A">
        <w:rPr>
          <w:rFonts w:cstheme="minorHAnsi"/>
          <w:lang w:val="en-GB"/>
        </w:rPr>
        <w:t>S</w:t>
      </w:r>
      <w:r w:rsidR="00A90C40" w:rsidRPr="0081665A">
        <w:rPr>
          <w:rFonts w:cstheme="minorHAnsi"/>
          <w:lang w:val="en-GB"/>
        </w:rPr>
        <w:t xml:space="preserve">ecurity clearance </w:t>
      </w:r>
      <w:r w:rsidR="005A172A" w:rsidRPr="0081665A">
        <w:rPr>
          <w:rFonts w:cstheme="minorHAnsi"/>
          <w:lang w:val="en-GB"/>
        </w:rPr>
        <w:t xml:space="preserve">must be </w:t>
      </w:r>
      <w:r w:rsidR="00A90C40" w:rsidRPr="0081665A">
        <w:rPr>
          <w:rFonts w:cstheme="minorHAnsi"/>
          <w:lang w:val="en-GB"/>
        </w:rPr>
        <w:t>carried out by the employer</w:t>
      </w:r>
      <w:r w:rsidR="00CB344D" w:rsidRPr="0081665A">
        <w:rPr>
          <w:rFonts w:cstheme="minorHAnsi"/>
          <w:lang w:val="en-GB"/>
        </w:rPr>
        <w:t>,</w:t>
      </w:r>
      <w:r w:rsidR="00A90C40" w:rsidRPr="0081665A">
        <w:rPr>
          <w:rFonts w:cstheme="minorHAnsi"/>
          <w:lang w:val="en-GB"/>
        </w:rPr>
        <w:t xml:space="preserve"> </w:t>
      </w:r>
      <w:r w:rsidR="005A172A" w:rsidRPr="0081665A">
        <w:rPr>
          <w:rFonts w:cstheme="minorHAnsi"/>
          <w:lang w:val="en-GB"/>
        </w:rPr>
        <w:t xml:space="preserve">and </w:t>
      </w:r>
      <w:r w:rsidR="00A90C40" w:rsidRPr="0081665A">
        <w:rPr>
          <w:rFonts w:cstheme="minorHAnsi"/>
          <w:lang w:val="en-GB"/>
        </w:rPr>
        <w:t xml:space="preserve">the </w:t>
      </w:r>
      <w:r w:rsidR="00D27F22">
        <w:rPr>
          <w:rFonts w:cstheme="minorHAnsi"/>
          <w:lang w:val="en-GB"/>
        </w:rPr>
        <w:t>person authorized to sign for the company</w:t>
      </w:r>
      <w:r w:rsidRPr="0081665A">
        <w:rPr>
          <w:rFonts w:cstheme="minorHAnsi"/>
          <w:lang w:val="en-GB"/>
        </w:rPr>
        <w:t xml:space="preserve"> (</w:t>
      </w:r>
      <w:r w:rsidR="00A90C40" w:rsidRPr="0081665A">
        <w:rPr>
          <w:rFonts w:cstheme="minorHAnsi"/>
          <w:lang w:val="en-GB"/>
        </w:rPr>
        <w:t>or equivalent</w:t>
      </w:r>
      <w:r w:rsidRPr="0081665A">
        <w:rPr>
          <w:rFonts w:cstheme="minorHAnsi"/>
          <w:lang w:val="en-GB"/>
        </w:rPr>
        <w:t xml:space="preserve">) </w:t>
      </w:r>
      <w:r w:rsidR="005A172A" w:rsidRPr="0081665A">
        <w:rPr>
          <w:rFonts w:cstheme="minorHAnsi"/>
          <w:lang w:val="en-GB"/>
        </w:rPr>
        <w:t>must certify</w:t>
      </w:r>
      <w:r w:rsidR="00A90C40" w:rsidRPr="0081665A">
        <w:rPr>
          <w:rFonts w:cstheme="minorHAnsi"/>
          <w:lang w:val="en-GB"/>
        </w:rPr>
        <w:t xml:space="preserve"> that the </w:t>
      </w:r>
      <w:r w:rsidR="005A172A" w:rsidRPr="0081665A">
        <w:rPr>
          <w:rFonts w:cstheme="minorHAnsi"/>
          <w:lang w:val="en-GB"/>
        </w:rPr>
        <w:t>individual</w:t>
      </w:r>
      <w:r w:rsidR="00A90C40" w:rsidRPr="0081665A">
        <w:rPr>
          <w:rFonts w:cstheme="minorHAnsi"/>
          <w:lang w:val="en-GB"/>
        </w:rPr>
        <w:t xml:space="preserve"> has been found </w:t>
      </w:r>
      <w:r w:rsidR="00CB344D" w:rsidRPr="0081665A">
        <w:rPr>
          <w:rFonts w:cstheme="minorHAnsi"/>
          <w:lang w:val="en-GB"/>
        </w:rPr>
        <w:t xml:space="preserve">to </w:t>
      </w:r>
      <w:r w:rsidR="004E2CAB" w:rsidRPr="0081665A">
        <w:rPr>
          <w:rFonts w:cstheme="minorHAnsi"/>
          <w:lang w:val="en-GB"/>
        </w:rPr>
        <w:t>pose no risk</w:t>
      </w:r>
      <w:r w:rsidR="00A90C40" w:rsidRPr="0081665A">
        <w:rPr>
          <w:rFonts w:cstheme="minorHAnsi"/>
          <w:lang w:val="en-GB"/>
        </w:rPr>
        <w:t xml:space="preserve"> from a security perspective. Security clearance must be carried out in accordance with the </w:t>
      </w:r>
      <w:r w:rsidRPr="0081665A">
        <w:rPr>
          <w:rFonts w:cstheme="minorHAnsi"/>
          <w:lang w:val="en-GB"/>
        </w:rPr>
        <w:t>Studsvik Nuclear AB</w:t>
      </w:r>
      <w:r w:rsidR="005A172A" w:rsidRPr="0081665A">
        <w:rPr>
          <w:rFonts w:cstheme="minorHAnsi"/>
          <w:lang w:val="en-GB"/>
        </w:rPr>
        <w:t xml:space="preserve"> guidelines</w:t>
      </w:r>
      <w:r w:rsidR="00A90C40" w:rsidRPr="0081665A">
        <w:rPr>
          <w:rFonts w:cstheme="minorHAnsi"/>
          <w:lang w:val="en-GB"/>
        </w:rPr>
        <w:t xml:space="preserve"> contained in this document</w:t>
      </w:r>
      <w:r w:rsidRPr="0081665A">
        <w:rPr>
          <w:rFonts w:cstheme="minorHAnsi"/>
          <w:lang w:val="en-GB"/>
        </w:rPr>
        <w:t>.</w:t>
      </w:r>
    </w:p>
    <w:p w:rsidR="00951FDD" w:rsidRPr="0081665A" w:rsidRDefault="00951FDD" w:rsidP="00951FDD">
      <w:pPr>
        <w:rPr>
          <w:rFonts w:cstheme="minorHAnsi"/>
          <w:lang w:val="en-GB"/>
        </w:rPr>
      </w:pPr>
      <w:r w:rsidRPr="0081665A">
        <w:rPr>
          <w:rFonts w:cstheme="minorHAnsi"/>
          <w:lang w:val="en-GB"/>
        </w:rPr>
        <w:t>S</w:t>
      </w:r>
      <w:r w:rsidR="00A90C40" w:rsidRPr="0081665A">
        <w:rPr>
          <w:rFonts w:cstheme="minorHAnsi"/>
          <w:lang w:val="en-GB"/>
        </w:rPr>
        <w:t>ecurity cle</w:t>
      </w:r>
      <w:r w:rsidR="005A172A" w:rsidRPr="0081665A">
        <w:rPr>
          <w:rFonts w:cstheme="minorHAnsi"/>
          <w:lang w:val="en-GB"/>
        </w:rPr>
        <w:t>a</w:t>
      </w:r>
      <w:r w:rsidR="00A90C40" w:rsidRPr="0081665A">
        <w:rPr>
          <w:rFonts w:cstheme="minorHAnsi"/>
          <w:lang w:val="en-GB"/>
        </w:rPr>
        <w:t>rance</w:t>
      </w:r>
      <w:r w:rsidRPr="0081665A">
        <w:rPr>
          <w:rFonts w:cstheme="minorHAnsi"/>
          <w:lang w:val="en-GB"/>
        </w:rPr>
        <w:t xml:space="preserve"> (</w:t>
      </w:r>
      <w:r w:rsidR="00A90C40" w:rsidRPr="0081665A">
        <w:rPr>
          <w:rFonts w:cstheme="minorHAnsi"/>
          <w:lang w:val="en-GB"/>
        </w:rPr>
        <w:t>no</w:t>
      </w:r>
      <w:r w:rsidR="00D27F22">
        <w:rPr>
          <w:rFonts w:cstheme="minorHAnsi"/>
          <w:lang w:val="en-GB"/>
        </w:rPr>
        <w:t>t</w:t>
      </w:r>
      <w:r w:rsidR="00A90C40" w:rsidRPr="0081665A">
        <w:rPr>
          <w:rFonts w:cstheme="minorHAnsi"/>
          <w:lang w:val="en-GB"/>
        </w:rPr>
        <w:t xml:space="preserve"> attachments) together with drug test results must be sent by e-mail to </w:t>
      </w:r>
      <w:r w:rsidRPr="0081665A">
        <w:rPr>
          <w:rFonts w:cstheme="minorHAnsi"/>
          <w:i/>
          <w:iCs/>
          <w:lang w:val="en-GB"/>
        </w:rPr>
        <w:t>sakerhetshandlaggare@studsvik.com</w:t>
      </w:r>
      <w:r w:rsidRPr="0081665A">
        <w:rPr>
          <w:rFonts w:cstheme="minorHAnsi"/>
          <w:lang w:val="en-GB"/>
        </w:rPr>
        <w:t xml:space="preserve"> </w:t>
      </w:r>
      <w:r w:rsidR="00A90C40" w:rsidRPr="0081665A">
        <w:rPr>
          <w:rFonts w:cstheme="minorHAnsi"/>
          <w:lang w:val="en-GB"/>
        </w:rPr>
        <w:t>or by post to</w:t>
      </w:r>
      <w:r w:rsidRPr="0081665A">
        <w:rPr>
          <w:rFonts w:cstheme="minorHAnsi"/>
          <w:lang w:val="en-GB"/>
        </w:rPr>
        <w:t xml:space="preserve"> Säkerhetshandläggare, Studsvik Nuclear AB, Box</w:t>
      </w:r>
      <w:r w:rsidR="00A90C40" w:rsidRPr="0081665A">
        <w:rPr>
          <w:rFonts w:cstheme="minorHAnsi"/>
          <w:lang w:val="en-GB"/>
        </w:rPr>
        <w:t xml:space="preserve"> </w:t>
      </w:r>
      <w:r w:rsidRPr="0081665A">
        <w:rPr>
          <w:rFonts w:cstheme="minorHAnsi"/>
          <w:lang w:val="en-GB"/>
        </w:rPr>
        <w:t>610, 611</w:t>
      </w:r>
      <w:r w:rsidR="00A90C40" w:rsidRPr="0081665A">
        <w:rPr>
          <w:rFonts w:cstheme="minorHAnsi"/>
          <w:lang w:val="en-GB"/>
        </w:rPr>
        <w:t xml:space="preserve"> </w:t>
      </w:r>
      <w:r w:rsidRPr="0081665A">
        <w:rPr>
          <w:rFonts w:cstheme="minorHAnsi"/>
          <w:lang w:val="en-GB"/>
        </w:rPr>
        <w:t>10 Nyköping</w:t>
      </w:r>
      <w:r w:rsidR="00A90C40" w:rsidRPr="0081665A">
        <w:rPr>
          <w:rFonts w:cstheme="minorHAnsi"/>
          <w:lang w:val="en-GB"/>
        </w:rPr>
        <w:t>, Sweden</w:t>
      </w:r>
      <w:r w:rsidRPr="0081665A">
        <w:rPr>
          <w:rFonts w:cstheme="minorHAnsi"/>
          <w:lang w:val="en-GB"/>
        </w:rPr>
        <w:t>.</w:t>
      </w:r>
    </w:p>
    <w:p w:rsidR="00951FDD" w:rsidRPr="0081665A" w:rsidRDefault="00E74065" w:rsidP="00951FDD">
      <w:pPr>
        <w:rPr>
          <w:rFonts w:cstheme="minorHAnsi"/>
          <w:lang w:val="en-GB"/>
        </w:rPr>
      </w:pPr>
      <w:r w:rsidRPr="00510370">
        <w:rPr>
          <w:lang w:val="en-US"/>
        </w:rPr>
        <w:t xml:space="preserve">The purpose of </w:t>
      </w:r>
      <w:r w:rsidR="00D27F22">
        <w:rPr>
          <w:lang w:val="en-US"/>
        </w:rPr>
        <w:t xml:space="preserve">the </w:t>
      </w:r>
      <w:r w:rsidRPr="00510370">
        <w:rPr>
          <w:lang w:val="en-US"/>
        </w:rPr>
        <w:t xml:space="preserve">security clearance is to determine if an </w:t>
      </w:r>
      <w:r w:rsidR="00CB1EA3" w:rsidRPr="00510370">
        <w:rPr>
          <w:lang w:val="en-US"/>
        </w:rPr>
        <w:t>individual</w:t>
      </w:r>
      <w:r w:rsidRPr="00510370">
        <w:rPr>
          <w:lang w:val="en-US"/>
        </w:rPr>
        <w:t xml:space="preserve"> can be deemed to pose no risk from a security perspective and </w:t>
      </w:r>
      <w:r w:rsidR="00D27F22">
        <w:rPr>
          <w:lang w:val="en-US"/>
        </w:rPr>
        <w:t xml:space="preserve">to be </w:t>
      </w:r>
      <w:r w:rsidRPr="00510370">
        <w:rPr>
          <w:lang w:val="en-US"/>
        </w:rPr>
        <w:t>trusted to participate in security-sensitive activities</w:t>
      </w:r>
      <w:r w:rsidR="00951FDD" w:rsidRPr="0081665A">
        <w:rPr>
          <w:rFonts w:cstheme="minorHAnsi"/>
          <w:lang w:val="en-GB"/>
        </w:rPr>
        <w:t xml:space="preserve">. </w:t>
      </w:r>
      <w:r w:rsidR="00040E16" w:rsidRPr="0081665A">
        <w:rPr>
          <w:rFonts w:cstheme="minorHAnsi"/>
          <w:lang w:val="en-GB"/>
        </w:rPr>
        <w:t>Undergoing</w:t>
      </w:r>
      <w:r w:rsidR="00CB344D" w:rsidRPr="0081665A">
        <w:rPr>
          <w:rFonts w:cstheme="minorHAnsi"/>
          <w:lang w:val="en-GB"/>
        </w:rPr>
        <w:t xml:space="preserve"> security clearance fulfils section</w:t>
      </w:r>
      <w:r w:rsidR="00951FDD" w:rsidRPr="0081665A">
        <w:rPr>
          <w:rFonts w:cstheme="minorHAnsi"/>
          <w:lang w:val="en-GB"/>
        </w:rPr>
        <w:t xml:space="preserve"> 7 </w:t>
      </w:r>
      <w:r w:rsidR="00CB344D" w:rsidRPr="0081665A">
        <w:rPr>
          <w:rFonts w:cstheme="minorHAnsi"/>
          <w:lang w:val="en-GB"/>
        </w:rPr>
        <w:t xml:space="preserve">of the Swedish Radiation Safety Authority’s regulations and general advice </w:t>
      </w:r>
      <w:r w:rsidR="00040E16" w:rsidRPr="0081665A">
        <w:rPr>
          <w:rFonts w:cstheme="minorHAnsi"/>
          <w:lang w:val="en-GB"/>
        </w:rPr>
        <w:t xml:space="preserve">on the physical protection of nuclear facilities </w:t>
      </w:r>
      <w:r>
        <w:rPr>
          <w:rFonts w:cstheme="minorHAnsi"/>
          <w:lang w:val="en-GB"/>
        </w:rPr>
        <w:t>and</w:t>
      </w:r>
      <w:r w:rsidR="00040E16" w:rsidRPr="005A343B">
        <w:rPr>
          <w:rFonts w:cstheme="minorHAnsi"/>
          <w:lang w:val="en-GB"/>
        </w:rPr>
        <w:t xml:space="preserve"> </w:t>
      </w:r>
      <w:r w:rsidR="004E2CAB" w:rsidRPr="005A343B">
        <w:rPr>
          <w:rFonts w:cstheme="minorHAnsi"/>
          <w:lang w:val="en-GB"/>
        </w:rPr>
        <w:t xml:space="preserve">the </w:t>
      </w:r>
      <w:r w:rsidR="00040E16" w:rsidRPr="005A343B">
        <w:rPr>
          <w:rFonts w:cstheme="minorHAnsi"/>
          <w:lang w:val="en-GB"/>
        </w:rPr>
        <w:t>security clearance of personnel</w:t>
      </w:r>
      <w:r w:rsidR="00951FDD" w:rsidRPr="005A343B">
        <w:rPr>
          <w:rFonts w:cstheme="minorHAnsi"/>
          <w:lang w:val="en-GB"/>
        </w:rPr>
        <w:t>.</w:t>
      </w:r>
    </w:p>
    <w:p w:rsidR="00951FDD" w:rsidRPr="0081665A" w:rsidRDefault="003D7714" w:rsidP="00140A0D">
      <w:pPr>
        <w:keepNext/>
        <w:keepLines/>
        <w:spacing w:after="60"/>
        <w:rPr>
          <w:rFonts w:cstheme="minorHAnsi"/>
          <w:lang w:val="en-GB"/>
        </w:rPr>
      </w:pPr>
      <w:r w:rsidRPr="0081665A">
        <w:rPr>
          <w:rFonts w:cstheme="minorHAnsi"/>
          <w:lang w:val="en-GB"/>
        </w:rPr>
        <w:t>Security clearance includes primarily</w:t>
      </w:r>
      <w:r w:rsidR="00951FDD" w:rsidRPr="0081665A">
        <w:rPr>
          <w:rFonts w:cstheme="minorHAnsi"/>
          <w:lang w:val="en-GB"/>
        </w:rPr>
        <w:t>:</w:t>
      </w:r>
    </w:p>
    <w:p w:rsidR="00951FDD" w:rsidRPr="0081665A" w:rsidRDefault="003D7714" w:rsidP="00140A0D">
      <w:pPr>
        <w:keepNext/>
        <w:keepLines/>
        <w:numPr>
          <w:ilvl w:val="0"/>
          <w:numId w:val="16"/>
        </w:numPr>
        <w:spacing w:after="60"/>
        <w:ind w:left="1134" w:hanging="1134"/>
        <w:rPr>
          <w:rFonts w:cstheme="minorHAnsi"/>
          <w:lang w:val="en-GB"/>
        </w:rPr>
      </w:pPr>
      <w:r w:rsidRPr="0081665A">
        <w:rPr>
          <w:rFonts w:cstheme="minorHAnsi"/>
          <w:lang w:val="en-GB"/>
        </w:rPr>
        <w:t>Basic investigation, security clearance interview</w:t>
      </w:r>
    </w:p>
    <w:p w:rsidR="00951FDD" w:rsidRPr="0081665A" w:rsidRDefault="003D7714" w:rsidP="00140A0D">
      <w:pPr>
        <w:keepLines/>
        <w:numPr>
          <w:ilvl w:val="0"/>
          <w:numId w:val="16"/>
        </w:numPr>
        <w:spacing w:after="120"/>
        <w:ind w:left="1134" w:hanging="1134"/>
        <w:rPr>
          <w:rFonts w:cstheme="minorHAnsi"/>
          <w:lang w:val="en-GB"/>
        </w:rPr>
      </w:pPr>
      <w:r w:rsidRPr="0081665A">
        <w:rPr>
          <w:rFonts w:cstheme="minorHAnsi"/>
          <w:lang w:val="en-GB"/>
        </w:rPr>
        <w:t>Valid drug test</w:t>
      </w:r>
    </w:p>
    <w:p w:rsidR="00951FDD" w:rsidRPr="0081665A" w:rsidRDefault="003D7714" w:rsidP="00140A0D">
      <w:pPr>
        <w:keepNext/>
        <w:spacing w:after="120"/>
        <w:rPr>
          <w:rFonts w:cstheme="minorHAnsi"/>
          <w:lang w:val="en-GB"/>
        </w:rPr>
      </w:pPr>
      <w:r w:rsidRPr="0081665A">
        <w:rPr>
          <w:rFonts w:cstheme="minorHAnsi"/>
          <w:lang w:val="en-GB"/>
        </w:rPr>
        <w:t>In certain cases, the issues below may also be relevant</w:t>
      </w:r>
      <w:r w:rsidR="007F1BD3" w:rsidRPr="0081665A">
        <w:rPr>
          <w:rFonts w:cstheme="minorHAnsi"/>
          <w:lang w:val="en-GB"/>
        </w:rPr>
        <w:t>:</w:t>
      </w:r>
    </w:p>
    <w:p w:rsidR="000B00B5" w:rsidRPr="0081665A" w:rsidRDefault="00951FDD" w:rsidP="00140A0D">
      <w:pPr>
        <w:keepLines/>
        <w:numPr>
          <w:ilvl w:val="0"/>
          <w:numId w:val="16"/>
        </w:numPr>
        <w:spacing w:after="120"/>
        <w:ind w:left="1134" w:hanging="1134"/>
        <w:rPr>
          <w:rFonts w:cstheme="minorHAnsi"/>
          <w:lang w:val="en-GB"/>
        </w:rPr>
      </w:pPr>
      <w:r w:rsidRPr="0081665A">
        <w:rPr>
          <w:rFonts w:cstheme="minorHAnsi"/>
          <w:lang w:val="en-GB"/>
        </w:rPr>
        <w:t>Regist</w:t>
      </w:r>
      <w:r w:rsidR="003D7714" w:rsidRPr="0081665A">
        <w:rPr>
          <w:rFonts w:cstheme="minorHAnsi"/>
          <w:lang w:val="en-GB"/>
        </w:rPr>
        <w:t xml:space="preserve">ry check for individuals in </w:t>
      </w:r>
      <w:r w:rsidR="00E3286C" w:rsidRPr="0081665A">
        <w:rPr>
          <w:rFonts w:cstheme="minorHAnsi"/>
          <w:lang w:val="en-GB"/>
        </w:rPr>
        <w:t>security class</w:t>
      </w:r>
      <w:r w:rsidRPr="0081665A">
        <w:rPr>
          <w:rFonts w:cstheme="minorHAnsi"/>
          <w:lang w:val="en-GB"/>
        </w:rPr>
        <w:t xml:space="preserve"> 3 </w:t>
      </w:r>
      <w:r w:rsidR="00E3286C" w:rsidRPr="0081665A">
        <w:rPr>
          <w:rFonts w:cstheme="minorHAnsi"/>
          <w:lang w:val="en-GB"/>
        </w:rPr>
        <w:t>or higher is only relevant for some roles where individuals have the opportunity to cause significant damage to Swed</w:t>
      </w:r>
      <w:r w:rsidR="00FD1BE9">
        <w:rPr>
          <w:rFonts w:cstheme="minorHAnsi"/>
          <w:lang w:val="en-GB"/>
        </w:rPr>
        <w:t xml:space="preserve">ish </w:t>
      </w:r>
      <w:r w:rsidR="00057146">
        <w:rPr>
          <w:rFonts w:cstheme="minorHAnsi"/>
          <w:lang w:val="en-GB"/>
        </w:rPr>
        <w:t xml:space="preserve">national </w:t>
      </w:r>
      <w:r w:rsidR="00E3286C" w:rsidRPr="0081665A">
        <w:rPr>
          <w:rFonts w:cstheme="minorHAnsi"/>
          <w:lang w:val="en-GB"/>
        </w:rPr>
        <w:t>security. It can be used for individuals who have access to information or could have an influence on the security of the facilit</w:t>
      </w:r>
      <w:r w:rsidR="009E6556" w:rsidRPr="0081665A">
        <w:rPr>
          <w:rFonts w:cstheme="minorHAnsi"/>
          <w:lang w:val="en-GB"/>
        </w:rPr>
        <w:t>y</w:t>
      </w:r>
      <w:r w:rsidRPr="0081665A">
        <w:rPr>
          <w:rFonts w:cstheme="minorHAnsi"/>
          <w:lang w:val="en-GB"/>
        </w:rPr>
        <w:t xml:space="preserve">. </w:t>
      </w:r>
      <w:r w:rsidRPr="0081665A">
        <w:rPr>
          <w:rFonts w:cstheme="minorHAnsi"/>
          <w:lang w:val="en-GB"/>
        </w:rPr>
        <w:br/>
      </w:r>
      <w:r w:rsidR="00E3286C" w:rsidRPr="0081665A">
        <w:rPr>
          <w:rFonts w:cstheme="minorHAnsi"/>
          <w:lang w:val="en-GB"/>
        </w:rPr>
        <w:t>Decisions on security classifications must be taken by the Security Protection Manager at</w:t>
      </w:r>
      <w:r w:rsidRPr="0081665A">
        <w:rPr>
          <w:rFonts w:cstheme="minorHAnsi"/>
          <w:lang w:val="en-GB"/>
        </w:rPr>
        <w:t xml:space="preserve"> S</w:t>
      </w:r>
      <w:r w:rsidR="007F1BD3" w:rsidRPr="0081665A">
        <w:rPr>
          <w:rFonts w:cstheme="minorHAnsi"/>
          <w:lang w:val="en-GB"/>
        </w:rPr>
        <w:t>tudsvik Nuclear AB</w:t>
      </w:r>
      <w:r w:rsidRPr="0081665A">
        <w:rPr>
          <w:rFonts w:cstheme="minorHAnsi"/>
          <w:lang w:val="en-GB"/>
        </w:rPr>
        <w:t xml:space="preserve"> </w:t>
      </w:r>
      <w:r w:rsidR="00E3286C" w:rsidRPr="0081665A">
        <w:rPr>
          <w:rFonts w:cstheme="minorHAnsi"/>
          <w:lang w:val="en-GB"/>
        </w:rPr>
        <w:t>before the security clearance process begins. In these cases, security clearance must be supplemented with a signed</w:t>
      </w:r>
      <w:r w:rsidRPr="0081665A">
        <w:rPr>
          <w:rFonts w:cstheme="minorHAnsi"/>
          <w:lang w:val="en-GB"/>
        </w:rPr>
        <w:t xml:space="preserve"> </w:t>
      </w:r>
      <w:r w:rsidR="00C50CD2" w:rsidRPr="0081665A">
        <w:rPr>
          <w:rFonts w:cstheme="minorHAnsi"/>
          <w:i/>
          <w:lang w:val="en-GB"/>
        </w:rPr>
        <w:t xml:space="preserve">Consent to </w:t>
      </w:r>
      <w:r w:rsidR="004E2CAB" w:rsidRPr="0081665A">
        <w:rPr>
          <w:rFonts w:cstheme="minorHAnsi"/>
          <w:i/>
          <w:lang w:val="en-GB"/>
        </w:rPr>
        <w:t>R</w:t>
      </w:r>
      <w:r w:rsidR="00C50CD2" w:rsidRPr="0081665A">
        <w:rPr>
          <w:rFonts w:cstheme="minorHAnsi"/>
          <w:i/>
          <w:lang w:val="en-GB"/>
        </w:rPr>
        <w:t xml:space="preserve">egistry </w:t>
      </w:r>
      <w:r w:rsidR="004E2CAB" w:rsidRPr="0081665A">
        <w:rPr>
          <w:rFonts w:cstheme="minorHAnsi"/>
          <w:i/>
          <w:lang w:val="en-GB"/>
        </w:rPr>
        <w:t>C</w:t>
      </w:r>
      <w:r w:rsidR="00C50CD2" w:rsidRPr="0081665A">
        <w:rPr>
          <w:rFonts w:cstheme="minorHAnsi"/>
          <w:i/>
          <w:lang w:val="en-GB"/>
        </w:rPr>
        <w:t>heck</w:t>
      </w:r>
      <w:r w:rsidR="00E3286C" w:rsidRPr="0081665A">
        <w:rPr>
          <w:rFonts w:cstheme="minorHAnsi"/>
          <w:lang w:val="en-GB"/>
        </w:rPr>
        <w:t xml:space="preserve"> form.</w:t>
      </w:r>
      <w:r w:rsidRPr="0081665A">
        <w:rPr>
          <w:rFonts w:cstheme="minorHAnsi"/>
          <w:lang w:val="en-GB"/>
        </w:rPr>
        <w:t xml:space="preserve"> </w:t>
      </w:r>
      <w:r w:rsidR="00E3286C" w:rsidRPr="0081665A">
        <w:rPr>
          <w:rFonts w:cstheme="minorHAnsi"/>
          <w:lang w:val="en-GB"/>
        </w:rPr>
        <w:t xml:space="preserve">The registry check </w:t>
      </w:r>
      <w:r w:rsidR="009E6556" w:rsidRPr="0081665A">
        <w:rPr>
          <w:rFonts w:cstheme="minorHAnsi"/>
          <w:lang w:val="en-GB"/>
        </w:rPr>
        <w:t xml:space="preserve">is </w:t>
      </w:r>
      <w:r w:rsidR="00E3286C" w:rsidRPr="0081665A">
        <w:rPr>
          <w:rFonts w:cstheme="minorHAnsi"/>
          <w:lang w:val="en-GB"/>
        </w:rPr>
        <w:t xml:space="preserve">carried out by </w:t>
      </w:r>
      <w:r w:rsidRPr="0081665A">
        <w:rPr>
          <w:rFonts w:cstheme="minorHAnsi"/>
          <w:lang w:val="en-GB"/>
        </w:rPr>
        <w:t>S</w:t>
      </w:r>
      <w:r w:rsidR="007F1BD3" w:rsidRPr="0081665A">
        <w:rPr>
          <w:rFonts w:cstheme="minorHAnsi"/>
          <w:lang w:val="en-GB"/>
        </w:rPr>
        <w:t>tudsvik Nuclear A</w:t>
      </w:r>
      <w:r w:rsidRPr="0081665A">
        <w:rPr>
          <w:rFonts w:cstheme="minorHAnsi"/>
          <w:lang w:val="en-GB"/>
        </w:rPr>
        <w:t xml:space="preserve">B </w:t>
      </w:r>
      <w:r w:rsidR="00C50CD2" w:rsidRPr="0081665A">
        <w:rPr>
          <w:rFonts w:cstheme="minorHAnsi"/>
          <w:lang w:val="en-GB"/>
        </w:rPr>
        <w:t>if it is warranted</w:t>
      </w:r>
      <w:r w:rsidR="009E6556" w:rsidRPr="0081665A">
        <w:rPr>
          <w:rFonts w:cstheme="minorHAnsi"/>
          <w:lang w:val="en-GB"/>
        </w:rPr>
        <w:t>,</w:t>
      </w:r>
      <w:r w:rsidR="00C50CD2" w:rsidRPr="0081665A">
        <w:rPr>
          <w:rFonts w:cstheme="minorHAnsi"/>
          <w:lang w:val="en-GB"/>
        </w:rPr>
        <w:t xml:space="preserve"> or another organisation</w:t>
      </w:r>
      <w:r w:rsidRPr="0081665A">
        <w:rPr>
          <w:rFonts w:cstheme="minorHAnsi"/>
          <w:lang w:val="en-GB"/>
        </w:rPr>
        <w:t>.</w:t>
      </w:r>
      <w:r w:rsidR="000B00B5" w:rsidRPr="0081665A">
        <w:rPr>
          <w:rFonts w:cstheme="minorHAnsi"/>
          <w:lang w:val="en-GB"/>
        </w:rPr>
        <w:t xml:space="preserve"> </w:t>
      </w:r>
    </w:p>
    <w:p w:rsidR="00951FDD" w:rsidRPr="0081665A" w:rsidRDefault="00C50CD2" w:rsidP="00951FDD">
      <w:pPr>
        <w:keepLines/>
        <w:numPr>
          <w:ilvl w:val="0"/>
          <w:numId w:val="16"/>
        </w:numPr>
        <w:ind w:left="1134" w:hanging="1134"/>
        <w:rPr>
          <w:rFonts w:cstheme="minorHAnsi"/>
          <w:lang w:val="en-GB"/>
        </w:rPr>
      </w:pPr>
      <w:r w:rsidRPr="0081665A">
        <w:rPr>
          <w:rFonts w:cstheme="minorHAnsi"/>
          <w:lang w:val="en-GB"/>
        </w:rPr>
        <w:t xml:space="preserve">Extracts from police records </w:t>
      </w:r>
      <w:r w:rsidR="00DE0A2D" w:rsidRPr="0081665A">
        <w:rPr>
          <w:rFonts w:cstheme="minorHAnsi"/>
          <w:lang w:val="en-GB"/>
        </w:rPr>
        <w:t>and requests for extracts must be handled by the individual</w:t>
      </w:r>
      <w:r w:rsidR="009A63E3">
        <w:rPr>
          <w:rFonts w:cstheme="minorHAnsi"/>
          <w:lang w:val="en-GB"/>
        </w:rPr>
        <w:t>s</w:t>
      </w:r>
      <w:r w:rsidR="00DE0A2D" w:rsidRPr="0081665A">
        <w:rPr>
          <w:rFonts w:cstheme="minorHAnsi"/>
          <w:lang w:val="en-GB"/>
        </w:rPr>
        <w:t xml:space="preserve"> themselves. If an </w:t>
      </w:r>
      <w:r w:rsidR="00EA57C8" w:rsidRPr="0081665A">
        <w:rPr>
          <w:rFonts w:cstheme="minorHAnsi"/>
          <w:lang w:val="en-GB"/>
        </w:rPr>
        <w:t>individual refuse</w:t>
      </w:r>
      <w:r w:rsidR="00DE0A2D" w:rsidRPr="0081665A">
        <w:rPr>
          <w:rFonts w:cstheme="minorHAnsi"/>
          <w:lang w:val="en-GB"/>
        </w:rPr>
        <w:t xml:space="preserve"> to request an extract, then an equivalent extract or information must be obtained in another way, for example an extract from </w:t>
      </w:r>
      <w:r w:rsidR="000B00B5" w:rsidRPr="0081665A">
        <w:rPr>
          <w:rFonts w:cstheme="minorHAnsi"/>
          <w:lang w:val="en-GB"/>
        </w:rPr>
        <w:t>UC,</w:t>
      </w:r>
      <w:r w:rsidR="009E6556" w:rsidRPr="0081665A">
        <w:rPr>
          <w:rFonts w:cstheme="minorHAnsi"/>
          <w:lang w:val="en-GB"/>
        </w:rPr>
        <w:t xml:space="preserve"> 2S</w:t>
      </w:r>
      <w:r w:rsidR="000B00B5" w:rsidRPr="0081665A">
        <w:rPr>
          <w:rFonts w:cstheme="minorHAnsi"/>
          <w:lang w:val="en-GB"/>
        </w:rPr>
        <w:t xml:space="preserve">ecure </w:t>
      </w:r>
      <w:r w:rsidR="00DE0A2D" w:rsidRPr="0081665A">
        <w:rPr>
          <w:rFonts w:cstheme="minorHAnsi"/>
          <w:lang w:val="en-GB"/>
        </w:rPr>
        <w:t>or similar</w:t>
      </w:r>
      <w:r w:rsidR="000B00B5" w:rsidRPr="0081665A">
        <w:rPr>
          <w:rFonts w:cstheme="minorHAnsi"/>
          <w:lang w:val="en-GB"/>
        </w:rPr>
        <w:t>.</w:t>
      </w:r>
    </w:p>
    <w:p w:rsidR="00951FDD" w:rsidRPr="0081665A" w:rsidRDefault="00DE0A2D" w:rsidP="00951FDD">
      <w:pPr>
        <w:rPr>
          <w:rFonts w:cstheme="minorHAnsi"/>
          <w:lang w:val="en-GB"/>
        </w:rPr>
      </w:pPr>
      <w:r w:rsidRPr="0081665A">
        <w:rPr>
          <w:rFonts w:cstheme="minorHAnsi"/>
          <w:lang w:val="en-GB"/>
        </w:rPr>
        <w:t>Security clearance must be completed before an individual is allowed to participate in security-sensitive operations</w:t>
      </w:r>
      <w:r w:rsidR="00951FDD" w:rsidRPr="0081665A">
        <w:rPr>
          <w:rFonts w:cstheme="minorHAnsi"/>
          <w:lang w:val="en-GB"/>
        </w:rPr>
        <w:t>.</w:t>
      </w:r>
    </w:p>
    <w:p w:rsidR="00951FDD" w:rsidRPr="0081665A" w:rsidRDefault="00951FDD" w:rsidP="00951FDD">
      <w:pPr>
        <w:rPr>
          <w:rFonts w:cstheme="minorHAnsi"/>
          <w:lang w:val="en-GB"/>
        </w:rPr>
      </w:pPr>
      <w:r w:rsidRPr="0081665A">
        <w:rPr>
          <w:rFonts w:cstheme="minorHAnsi"/>
          <w:lang w:val="en-GB"/>
        </w:rPr>
        <w:t>S</w:t>
      </w:r>
      <w:r w:rsidR="00DE0A2D" w:rsidRPr="0081665A">
        <w:rPr>
          <w:rFonts w:cstheme="minorHAnsi"/>
          <w:lang w:val="en-GB"/>
        </w:rPr>
        <w:t>ecurity clearance is valid for three years, after which time it must be renewed</w:t>
      </w:r>
      <w:r w:rsidRPr="0081665A">
        <w:rPr>
          <w:rFonts w:cstheme="minorHAnsi"/>
          <w:lang w:val="en-GB"/>
        </w:rPr>
        <w:t>.</w:t>
      </w:r>
      <w:r w:rsidR="00DE0A2D" w:rsidRPr="0081665A">
        <w:rPr>
          <w:rFonts w:cstheme="minorHAnsi"/>
          <w:lang w:val="en-GB"/>
        </w:rPr>
        <w:t xml:space="preserve"> A reminder will be sent out to the individual and </w:t>
      </w:r>
      <w:r w:rsidR="00997E9F" w:rsidRPr="0081665A">
        <w:rPr>
          <w:rFonts w:cstheme="minorHAnsi"/>
          <w:lang w:val="en-GB"/>
        </w:rPr>
        <w:t>their employer well in advance of the required criteria becoming invalid to the e-mail address given on the security clearance form</w:t>
      </w:r>
      <w:r w:rsidRPr="0081665A">
        <w:rPr>
          <w:rFonts w:cstheme="minorHAnsi"/>
          <w:lang w:val="en-GB"/>
        </w:rPr>
        <w:t>.</w:t>
      </w:r>
    </w:p>
    <w:p w:rsidR="00951FDD" w:rsidRPr="0081665A" w:rsidRDefault="007F1BD3" w:rsidP="00951FDD">
      <w:pPr>
        <w:rPr>
          <w:rFonts w:cstheme="minorHAnsi"/>
          <w:b/>
          <w:lang w:val="en-GB"/>
        </w:rPr>
      </w:pPr>
      <w:r w:rsidRPr="0081665A">
        <w:rPr>
          <w:rFonts w:cstheme="minorHAnsi"/>
          <w:b/>
          <w:lang w:val="en-GB"/>
        </w:rPr>
        <w:t>Studsvik Nuclear</w:t>
      </w:r>
      <w:r w:rsidR="00951FDD" w:rsidRPr="0081665A">
        <w:rPr>
          <w:rFonts w:cstheme="minorHAnsi"/>
          <w:b/>
          <w:lang w:val="en-GB"/>
        </w:rPr>
        <w:t xml:space="preserve"> </w:t>
      </w:r>
      <w:r w:rsidR="00140A0D" w:rsidRPr="0081665A">
        <w:rPr>
          <w:rFonts w:cstheme="minorHAnsi"/>
          <w:b/>
          <w:lang w:val="en-GB"/>
        </w:rPr>
        <w:t xml:space="preserve">AB </w:t>
      </w:r>
      <w:r w:rsidR="00997E9F" w:rsidRPr="0081665A">
        <w:rPr>
          <w:rFonts w:cstheme="minorHAnsi"/>
          <w:b/>
          <w:lang w:val="en-GB"/>
        </w:rPr>
        <w:t xml:space="preserve">must be contacted immediately </w:t>
      </w:r>
      <w:r w:rsidR="009A63E3">
        <w:rPr>
          <w:rFonts w:cstheme="minorHAnsi"/>
          <w:b/>
          <w:lang w:val="en-GB"/>
        </w:rPr>
        <w:t xml:space="preserve">in case of suspicion of changed </w:t>
      </w:r>
      <w:r w:rsidR="00997E9F" w:rsidRPr="0081665A">
        <w:rPr>
          <w:rFonts w:cstheme="minorHAnsi"/>
          <w:b/>
          <w:lang w:val="en-GB"/>
        </w:rPr>
        <w:t>conditions of the security clearance</w:t>
      </w:r>
      <w:r w:rsidR="00951FDD" w:rsidRPr="0081665A">
        <w:rPr>
          <w:rFonts w:cstheme="minorHAnsi"/>
          <w:b/>
          <w:lang w:val="en-GB"/>
        </w:rPr>
        <w:t>.</w:t>
      </w:r>
    </w:p>
    <w:p w:rsidR="00951FDD" w:rsidRPr="0081665A" w:rsidRDefault="00997E9F" w:rsidP="00951FDD">
      <w:pPr>
        <w:pStyle w:val="Huvudrubrik"/>
        <w:rPr>
          <w:lang w:val="en-GB"/>
        </w:rPr>
      </w:pPr>
      <w:bookmarkStart w:id="2" w:name="_Toc528162280"/>
      <w:r w:rsidRPr="0081665A">
        <w:rPr>
          <w:lang w:val="en-GB"/>
        </w:rPr>
        <w:lastRenderedPageBreak/>
        <w:t>Basic investigation</w:t>
      </w:r>
      <w:r w:rsidR="00951FDD" w:rsidRPr="0081665A">
        <w:rPr>
          <w:lang w:val="en-GB"/>
        </w:rPr>
        <w:t xml:space="preserve">, </w:t>
      </w:r>
      <w:r w:rsidR="007F1BD3" w:rsidRPr="0081665A">
        <w:rPr>
          <w:lang w:val="en-GB"/>
        </w:rPr>
        <w:t>s</w:t>
      </w:r>
      <w:r w:rsidRPr="0081665A">
        <w:rPr>
          <w:lang w:val="en-GB"/>
        </w:rPr>
        <w:t>ecurity clearance interview</w:t>
      </w:r>
      <w:bookmarkEnd w:id="2"/>
    </w:p>
    <w:p w:rsidR="00951FDD" w:rsidRPr="0081665A" w:rsidRDefault="00997E9F" w:rsidP="00951FDD">
      <w:pPr>
        <w:keepNext/>
        <w:spacing w:after="120"/>
        <w:rPr>
          <w:rFonts w:cstheme="minorHAnsi"/>
          <w:lang w:val="en-GB"/>
        </w:rPr>
      </w:pPr>
      <w:r w:rsidRPr="0081665A">
        <w:rPr>
          <w:rFonts w:cstheme="minorHAnsi"/>
          <w:lang w:val="en-GB"/>
        </w:rPr>
        <w:t>A security clearance interview</w:t>
      </w:r>
      <w:r w:rsidR="00951FDD" w:rsidRPr="0081665A">
        <w:rPr>
          <w:rFonts w:cstheme="minorHAnsi"/>
          <w:lang w:val="en-GB"/>
        </w:rPr>
        <w:t xml:space="preserve"> (</w:t>
      </w:r>
      <w:r w:rsidRPr="0081665A">
        <w:rPr>
          <w:rFonts w:cstheme="minorHAnsi"/>
          <w:lang w:val="en-GB"/>
        </w:rPr>
        <w:t>basic investigation</w:t>
      </w:r>
      <w:r w:rsidR="00951FDD" w:rsidRPr="0081665A">
        <w:rPr>
          <w:rFonts w:cstheme="minorHAnsi"/>
          <w:lang w:val="en-GB"/>
        </w:rPr>
        <w:t xml:space="preserve">) </w:t>
      </w:r>
      <w:r w:rsidRPr="0081665A">
        <w:rPr>
          <w:rFonts w:cstheme="minorHAnsi"/>
          <w:lang w:val="en-GB"/>
        </w:rPr>
        <w:t xml:space="preserve">is an important element of security clearance for individuals working in nuclear facilities </w:t>
      </w:r>
      <w:r w:rsidR="00C23091" w:rsidRPr="0081665A">
        <w:rPr>
          <w:rFonts w:cstheme="minorHAnsi"/>
          <w:lang w:val="en-GB"/>
        </w:rPr>
        <w:t>that are civilian protected property</w:t>
      </w:r>
      <w:r w:rsidR="00951FDD" w:rsidRPr="0081665A">
        <w:rPr>
          <w:rFonts w:cstheme="minorHAnsi"/>
          <w:lang w:val="en-GB"/>
        </w:rPr>
        <w:t xml:space="preserve">. </w:t>
      </w:r>
      <w:r w:rsidR="00C23091" w:rsidRPr="0081665A">
        <w:rPr>
          <w:rFonts w:cstheme="minorHAnsi"/>
          <w:lang w:val="en-GB"/>
        </w:rPr>
        <w:t>The basis of the interview</w:t>
      </w:r>
      <w:r w:rsidR="00951FDD" w:rsidRPr="0081665A">
        <w:rPr>
          <w:rFonts w:cstheme="minorHAnsi"/>
          <w:lang w:val="en-GB"/>
        </w:rPr>
        <w:t xml:space="preserve"> </w:t>
      </w:r>
      <w:r w:rsidR="00C23091" w:rsidRPr="0081665A">
        <w:rPr>
          <w:rFonts w:cstheme="minorHAnsi"/>
          <w:u w:val="single"/>
          <w:lang w:val="en-GB"/>
        </w:rPr>
        <w:t>could</w:t>
      </w:r>
      <w:r w:rsidR="00951FDD" w:rsidRPr="0081665A">
        <w:rPr>
          <w:rFonts w:cstheme="minorHAnsi"/>
          <w:lang w:val="en-GB"/>
        </w:rPr>
        <w:t xml:space="preserve"> </w:t>
      </w:r>
      <w:r w:rsidR="00C23091" w:rsidRPr="0081665A">
        <w:rPr>
          <w:rFonts w:cstheme="minorHAnsi"/>
          <w:lang w:val="en-GB"/>
        </w:rPr>
        <w:t>be</w:t>
      </w:r>
      <w:r w:rsidR="00951FDD" w:rsidRPr="0081665A">
        <w:rPr>
          <w:rFonts w:cstheme="minorHAnsi"/>
          <w:lang w:val="en-GB"/>
        </w:rPr>
        <w:t xml:space="preserve">: </w:t>
      </w:r>
    </w:p>
    <w:p w:rsidR="00951FDD" w:rsidRPr="0081665A" w:rsidRDefault="00951FDD" w:rsidP="00951FDD">
      <w:pPr>
        <w:keepNext/>
        <w:keepLines/>
        <w:numPr>
          <w:ilvl w:val="0"/>
          <w:numId w:val="15"/>
        </w:numPr>
        <w:spacing w:after="120"/>
        <w:ind w:left="1134" w:hanging="1134"/>
        <w:rPr>
          <w:rFonts w:cstheme="minorHAnsi"/>
          <w:lang w:val="en-GB"/>
        </w:rPr>
      </w:pPr>
      <w:r w:rsidRPr="0081665A">
        <w:rPr>
          <w:rFonts w:cstheme="minorHAnsi"/>
          <w:lang w:val="en-GB"/>
        </w:rPr>
        <w:t>Result</w:t>
      </w:r>
      <w:r w:rsidR="00C23091" w:rsidRPr="0081665A">
        <w:rPr>
          <w:rFonts w:cstheme="minorHAnsi"/>
          <w:lang w:val="en-GB"/>
        </w:rPr>
        <w:t>s of drugtest and, in certain cases, radiological medical examination</w:t>
      </w:r>
      <w:r w:rsidRPr="0081665A">
        <w:rPr>
          <w:rFonts w:cstheme="minorHAnsi"/>
          <w:lang w:val="en-GB"/>
        </w:rPr>
        <w:t>.</w:t>
      </w:r>
    </w:p>
    <w:p w:rsidR="00951FDD" w:rsidRPr="0081665A" w:rsidRDefault="00C23091" w:rsidP="00951FDD">
      <w:pPr>
        <w:keepNext/>
        <w:keepLines/>
        <w:numPr>
          <w:ilvl w:val="0"/>
          <w:numId w:val="15"/>
        </w:numPr>
        <w:spacing w:after="120"/>
        <w:ind w:left="1134" w:hanging="1134"/>
        <w:rPr>
          <w:rFonts w:cstheme="minorHAnsi"/>
          <w:lang w:val="en-GB"/>
        </w:rPr>
      </w:pPr>
      <w:r w:rsidRPr="0081665A">
        <w:rPr>
          <w:rFonts w:cstheme="minorHAnsi"/>
          <w:lang w:val="en-GB"/>
        </w:rPr>
        <w:t>Certificates, testimonials, references and personal knowledge of the individual</w:t>
      </w:r>
      <w:r w:rsidR="00951FDD" w:rsidRPr="0081665A">
        <w:rPr>
          <w:rFonts w:cstheme="minorHAnsi"/>
          <w:lang w:val="en-GB"/>
        </w:rPr>
        <w:t>.</w:t>
      </w:r>
    </w:p>
    <w:p w:rsidR="00951FDD" w:rsidRPr="0081665A" w:rsidRDefault="00C23091" w:rsidP="00951FDD">
      <w:pPr>
        <w:keepNext/>
        <w:keepLines/>
        <w:numPr>
          <w:ilvl w:val="0"/>
          <w:numId w:val="15"/>
        </w:numPr>
        <w:spacing w:after="120"/>
        <w:ind w:left="1134" w:hanging="1134"/>
        <w:rPr>
          <w:rFonts w:cstheme="minorHAnsi"/>
          <w:lang w:val="en-GB"/>
        </w:rPr>
      </w:pPr>
      <w:r w:rsidRPr="0081665A">
        <w:rPr>
          <w:rFonts w:cstheme="minorHAnsi"/>
          <w:lang w:val="en-GB"/>
        </w:rPr>
        <w:t>Any other checks, such as social media</w:t>
      </w:r>
      <w:r w:rsidR="00951FDD" w:rsidRPr="0081665A">
        <w:rPr>
          <w:rFonts w:cstheme="minorHAnsi"/>
          <w:lang w:val="en-GB"/>
        </w:rPr>
        <w:t>, Kronofogde</w:t>
      </w:r>
      <w:r w:rsidRPr="0081665A">
        <w:rPr>
          <w:rFonts w:cstheme="minorHAnsi"/>
          <w:lang w:val="en-GB"/>
        </w:rPr>
        <w:t xml:space="preserve">n (Swedish Enforcement Authority) and </w:t>
      </w:r>
      <w:r w:rsidR="00951FDD" w:rsidRPr="0081665A">
        <w:rPr>
          <w:rFonts w:cstheme="minorHAnsi"/>
          <w:lang w:val="en-GB"/>
        </w:rPr>
        <w:t>Skatteverket</w:t>
      </w:r>
      <w:r w:rsidRPr="0081665A">
        <w:rPr>
          <w:rFonts w:cstheme="minorHAnsi"/>
          <w:lang w:val="en-GB"/>
        </w:rPr>
        <w:t xml:space="preserve"> (Swedish Tax Agency)</w:t>
      </w:r>
      <w:r w:rsidR="00951FDD" w:rsidRPr="0081665A">
        <w:rPr>
          <w:rFonts w:cstheme="minorHAnsi"/>
          <w:lang w:val="en-GB"/>
        </w:rPr>
        <w:t>.</w:t>
      </w:r>
    </w:p>
    <w:p w:rsidR="00951FDD" w:rsidRPr="0081665A" w:rsidRDefault="00C23091" w:rsidP="00951FDD">
      <w:pPr>
        <w:keepNext/>
        <w:keepLines/>
        <w:numPr>
          <w:ilvl w:val="0"/>
          <w:numId w:val="15"/>
        </w:numPr>
        <w:spacing w:after="120"/>
        <w:ind w:left="1134" w:hanging="1134"/>
        <w:rPr>
          <w:rFonts w:cstheme="minorHAnsi"/>
          <w:lang w:val="en-GB"/>
        </w:rPr>
      </w:pPr>
      <w:r w:rsidRPr="0081665A">
        <w:rPr>
          <w:rFonts w:cstheme="minorHAnsi"/>
          <w:lang w:val="en-GB"/>
        </w:rPr>
        <w:t xml:space="preserve">Information that has come to light following registry checks or record extracts and </w:t>
      </w:r>
      <w:r w:rsidR="005D535B" w:rsidRPr="0081665A">
        <w:rPr>
          <w:rFonts w:cstheme="minorHAnsi"/>
          <w:lang w:val="en-GB"/>
        </w:rPr>
        <w:t>special personal investigation</w:t>
      </w:r>
      <w:r w:rsidR="00951FDD" w:rsidRPr="0081665A">
        <w:rPr>
          <w:rFonts w:cstheme="minorHAnsi"/>
          <w:lang w:val="en-GB"/>
        </w:rPr>
        <w:t>.</w:t>
      </w:r>
    </w:p>
    <w:p w:rsidR="00951FDD" w:rsidRPr="0081665A" w:rsidRDefault="005D535B" w:rsidP="00951FDD">
      <w:pPr>
        <w:keepLines/>
        <w:numPr>
          <w:ilvl w:val="0"/>
          <w:numId w:val="15"/>
        </w:numPr>
        <w:ind w:left="1134" w:hanging="1134"/>
        <w:rPr>
          <w:rFonts w:cstheme="minorHAnsi"/>
          <w:lang w:val="en-GB"/>
        </w:rPr>
      </w:pPr>
      <w:r w:rsidRPr="0081665A">
        <w:rPr>
          <w:rFonts w:cstheme="minorHAnsi"/>
          <w:lang w:val="en-GB"/>
        </w:rPr>
        <w:t xml:space="preserve">Population registration certificate in </w:t>
      </w:r>
      <w:r w:rsidR="00E74065">
        <w:rPr>
          <w:rFonts w:cstheme="minorHAnsi"/>
          <w:lang w:val="en-GB"/>
        </w:rPr>
        <w:t>certain</w:t>
      </w:r>
      <w:r w:rsidR="00E74065" w:rsidRPr="0081665A">
        <w:rPr>
          <w:rFonts w:cstheme="minorHAnsi"/>
          <w:lang w:val="en-GB"/>
        </w:rPr>
        <w:t xml:space="preserve"> </w:t>
      </w:r>
      <w:r w:rsidRPr="0081665A">
        <w:rPr>
          <w:rFonts w:cstheme="minorHAnsi"/>
          <w:lang w:val="en-GB"/>
        </w:rPr>
        <w:t>cases</w:t>
      </w:r>
      <w:r w:rsidR="00951FDD" w:rsidRPr="0081665A">
        <w:rPr>
          <w:rFonts w:cstheme="minorHAnsi"/>
          <w:lang w:val="en-GB"/>
        </w:rPr>
        <w:t>.</w:t>
      </w:r>
    </w:p>
    <w:p w:rsidR="00951FDD" w:rsidRPr="0081665A" w:rsidRDefault="005D535B" w:rsidP="00951FDD">
      <w:pPr>
        <w:rPr>
          <w:rFonts w:cstheme="minorHAnsi"/>
          <w:lang w:val="en-GB"/>
        </w:rPr>
      </w:pPr>
      <w:r w:rsidRPr="0081665A">
        <w:rPr>
          <w:rFonts w:cstheme="minorHAnsi"/>
          <w:lang w:val="en-GB"/>
        </w:rPr>
        <w:t xml:space="preserve">The employer must conduct security clearance interviews. </w:t>
      </w:r>
      <w:r w:rsidR="00700765" w:rsidRPr="0081665A">
        <w:rPr>
          <w:rFonts w:cstheme="minorHAnsi"/>
          <w:lang w:val="en-GB"/>
        </w:rPr>
        <w:t xml:space="preserve">The interview </w:t>
      </w:r>
      <w:r w:rsidR="002C7A8B">
        <w:rPr>
          <w:rFonts w:cstheme="minorHAnsi"/>
          <w:lang w:val="en-GB"/>
        </w:rPr>
        <w:t>guide</w:t>
      </w:r>
      <w:r w:rsidR="002C7A8B" w:rsidRPr="0081665A">
        <w:rPr>
          <w:rFonts w:cstheme="minorHAnsi"/>
          <w:lang w:val="en-GB"/>
        </w:rPr>
        <w:t xml:space="preserve"> </w:t>
      </w:r>
      <w:r w:rsidR="00700765" w:rsidRPr="0081665A">
        <w:rPr>
          <w:rFonts w:cstheme="minorHAnsi"/>
          <w:lang w:val="en-GB"/>
        </w:rPr>
        <w:t xml:space="preserve">appendix can be used </w:t>
      </w:r>
      <w:r w:rsidR="009A63E3">
        <w:rPr>
          <w:rFonts w:cstheme="minorHAnsi"/>
          <w:lang w:val="en-GB"/>
        </w:rPr>
        <w:t>as</w:t>
      </w:r>
      <w:r w:rsidR="00700765" w:rsidRPr="0081665A">
        <w:rPr>
          <w:rFonts w:cstheme="minorHAnsi"/>
          <w:lang w:val="en-GB"/>
        </w:rPr>
        <w:t xml:space="preserve"> </w:t>
      </w:r>
      <w:r w:rsidR="002C7A8B">
        <w:rPr>
          <w:rFonts w:cstheme="minorHAnsi"/>
          <w:lang w:val="en-GB"/>
        </w:rPr>
        <w:t>support</w:t>
      </w:r>
      <w:r w:rsidR="002C7A8B" w:rsidRPr="0081665A">
        <w:rPr>
          <w:rFonts w:cstheme="minorHAnsi"/>
          <w:lang w:val="en-GB"/>
        </w:rPr>
        <w:t xml:space="preserve"> </w:t>
      </w:r>
      <w:r w:rsidR="009A63E3">
        <w:rPr>
          <w:rFonts w:cstheme="minorHAnsi"/>
          <w:lang w:val="en-GB"/>
        </w:rPr>
        <w:t xml:space="preserve">when conducting </w:t>
      </w:r>
      <w:r w:rsidR="00700765" w:rsidRPr="0081665A">
        <w:rPr>
          <w:rFonts w:cstheme="minorHAnsi"/>
          <w:lang w:val="en-GB"/>
        </w:rPr>
        <w:t>this interview</w:t>
      </w:r>
      <w:r w:rsidR="00951FDD" w:rsidRPr="0081665A">
        <w:rPr>
          <w:rFonts w:cstheme="minorHAnsi"/>
          <w:lang w:val="en-GB"/>
        </w:rPr>
        <w:t>.</w:t>
      </w:r>
    </w:p>
    <w:p w:rsidR="00951FDD" w:rsidRPr="0081665A" w:rsidRDefault="00951FDD" w:rsidP="00951FDD">
      <w:pPr>
        <w:pStyle w:val="Huvudrubrik"/>
        <w:rPr>
          <w:lang w:val="en-GB"/>
        </w:rPr>
      </w:pPr>
      <w:r w:rsidRPr="0081665A">
        <w:rPr>
          <w:lang w:val="en-GB"/>
        </w:rPr>
        <w:t>Dr</w:t>
      </w:r>
      <w:r w:rsidR="00F473CB" w:rsidRPr="0081665A">
        <w:rPr>
          <w:lang w:val="en-GB"/>
        </w:rPr>
        <w:t>ug test</w:t>
      </w:r>
    </w:p>
    <w:p w:rsidR="00951FDD" w:rsidRPr="0081665A" w:rsidRDefault="00F473CB" w:rsidP="00951FDD">
      <w:pPr>
        <w:rPr>
          <w:rFonts w:cstheme="minorHAnsi"/>
          <w:lang w:val="en-GB"/>
        </w:rPr>
      </w:pPr>
      <w:r w:rsidRPr="0081665A">
        <w:rPr>
          <w:rFonts w:cstheme="minorHAnsi"/>
          <w:lang w:val="en-GB"/>
        </w:rPr>
        <w:t xml:space="preserve">All work at </w:t>
      </w:r>
      <w:r w:rsidR="007F1BD3" w:rsidRPr="0081665A">
        <w:rPr>
          <w:rFonts w:cstheme="minorHAnsi"/>
          <w:lang w:val="en-GB"/>
        </w:rPr>
        <w:t>Studsvik</w:t>
      </w:r>
      <w:r w:rsidR="008742FE">
        <w:rPr>
          <w:rFonts w:cstheme="minorHAnsi"/>
          <w:lang w:val="en-GB"/>
        </w:rPr>
        <w:t xml:space="preserve"> Tech Park</w:t>
      </w:r>
      <w:r w:rsidR="007F1BD3" w:rsidRPr="0081665A">
        <w:rPr>
          <w:rFonts w:cstheme="minorHAnsi"/>
          <w:lang w:val="en-GB"/>
        </w:rPr>
        <w:t xml:space="preserve"> </w:t>
      </w:r>
      <w:r w:rsidRPr="0081665A">
        <w:rPr>
          <w:rFonts w:cstheme="minorHAnsi"/>
          <w:lang w:val="en-GB"/>
        </w:rPr>
        <w:t xml:space="preserve">must be carried out without the influence of drugs. An approved drug test is an essential requirement for being allowed to </w:t>
      </w:r>
      <w:r w:rsidR="00BA59A0" w:rsidRPr="0081665A">
        <w:rPr>
          <w:rFonts w:cstheme="minorHAnsi"/>
          <w:lang w:val="en-GB"/>
        </w:rPr>
        <w:t xml:space="preserve">move </w:t>
      </w:r>
      <w:r w:rsidR="00863EA8">
        <w:rPr>
          <w:rFonts w:cstheme="minorHAnsi"/>
          <w:lang w:val="en-GB"/>
        </w:rPr>
        <w:t xml:space="preserve">around </w:t>
      </w:r>
      <w:r w:rsidR="009E6556" w:rsidRPr="0081665A">
        <w:rPr>
          <w:rFonts w:cstheme="minorHAnsi"/>
          <w:lang w:val="en-GB"/>
        </w:rPr>
        <w:t>independently</w:t>
      </w:r>
      <w:r w:rsidR="00BA59A0" w:rsidRPr="0081665A">
        <w:rPr>
          <w:rFonts w:cstheme="minorHAnsi"/>
          <w:lang w:val="en-GB"/>
        </w:rPr>
        <w:t xml:space="preserve"> </w:t>
      </w:r>
      <w:r w:rsidR="00863EA8">
        <w:rPr>
          <w:rFonts w:cstheme="minorHAnsi"/>
          <w:lang w:val="en-GB"/>
        </w:rPr>
        <w:t xml:space="preserve">on </w:t>
      </w:r>
      <w:r w:rsidRPr="0081665A">
        <w:rPr>
          <w:rFonts w:cstheme="minorHAnsi"/>
          <w:lang w:val="en-GB"/>
        </w:rPr>
        <w:t xml:space="preserve">the premises and is a component of </w:t>
      </w:r>
      <w:r w:rsidR="00863EA8">
        <w:rPr>
          <w:rFonts w:cstheme="minorHAnsi"/>
          <w:lang w:val="en-GB"/>
        </w:rPr>
        <w:t xml:space="preserve">the </w:t>
      </w:r>
      <w:r w:rsidRPr="0081665A">
        <w:rPr>
          <w:rFonts w:cstheme="minorHAnsi"/>
          <w:lang w:val="en-GB"/>
        </w:rPr>
        <w:t>security clearance</w:t>
      </w:r>
      <w:r w:rsidR="00951FDD" w:rsidRPr="0081665A">
        <w:rPr>
          <w:rFonts w:cstheme="minorHAnsi"/>
          <w:lang w:val="en-GB"/>
        </w:rPr>
        <w:t xml:space="preserve">. </w:t>
      </w:r>
    </w:p>
    <w:p w:rsidR="00951FDD" w:rsidRPr="0081665A" w:rsidRDefault="00951FDD" w:rsidP="00951FDD">
      <w:pPr>
        <w:keepNext/>
        <w:spacing w:after="120"/>
        <w:rPr>
          <w:rFonts w:cstheme="minorHAnsi"/>
          <w:lang w:val="en-GB"/>
        </w:rPr>
      </w:pPr>
      <w:r w:rsidRPr="0081665A">
        <w:rPr>
          <w:rFonts w:cstheme="minorHAnsi"/>
          <w:lang w:val="en-GB"/>
        </w:rPr>
        <w:t>Periodi</w:t>
      </w:r>
      <w:r w:rsidR="00F473CB" w:rsidRPr="0081665A">
        <w:rPr>
          <w:rFonts w:cstheme="minorHAnsi"/>
          <w:lang w:val="en-GB"/>
        </w:rPr>
        <w:t>c drug testing must be carried out every three years. Drug testing is to include the following drugs</w:t>
      </w:r>
      <w:r w:rsidRPr="0081665A">
        <w:rPr>
          <w:rFonts w:cstheme="minorHAnsi"/>
          <w:lang w:val="en-GB"/>
        </w:rPr>
        <w:t>:</w:t>
      </w:r>
    </w:p>
    <w:p w:rsidR="00951FDD" w:rsidRPr="0081665A" w:rsidRDefault="00951FDD" w:rsidP="00951FDD">
      <w:pPr>
        <w:keepNext/>
        <w:keepLines/>
        <w:numPr>
          <w:ilvl w:val="0"/>
          <w:numId w:val="17"/>
        </w:numPr>
        <w:spacing w:after="120"/>
        <w:ind w:left="1134" w:hanging="1134"/>
        <w:rPr>
          <w:rFonts w:cstheme="minorHAnsi"/>
          <w:lang w:val="en-GB"/>
        </w:rPr>
      </w:pPr>
      <w:r w:rsidRPr="0081665A">
        <w:rPr>
          <w:rFonts w:cstheme="minorHAnsi"/>
          <w:lang w:val="en-GB"/>
        </w:rPr>
        <w:t>Cannabis</w:t>
      </w:r>
    </w:p>
    <w:p w:rsidR="00951FDD" w:rsidRPr="0081665A" w:rsidRDefault="00951FDD" w:rsidP="00951FDD">
      <w:pPr>
        <w:keepNext/>
        <w:keepLines/>
        <w:numPr>
          <w:ilvl w:val="0"/>
          <w:numId w:val="17"/>
        </w:numPr>
        <w:spacing w:after="120"/>
        <w:ind w:left="1134" w:hanging="1134"/>
        <w:rPr>
          <w:rFonts w:cstheme="minorHAnsi"/>
          <w:lang w:val="en-GB"/>
        </w:rPr>
      </w:pPr>
      <w:r w:rsidRPr="0081665A">
        <w:rPr>
          <w:rFonts w:cstheme="minorHAnsi"/>
          <w:lang w:val="en-GB"/>
        </w:rPr>
        <w:t>Am</w:t>
      </w:r>
      <w:r w:rsidR="00F473CB" w:rsidRPr="0081665A">
        <w:rPr>
          <w:rFonts w:cstheme="minorHAnsi"/>
          <w:lang w:val="en-GB"/>
        </w:rPr>
        <w:t>phetamines</w:t>
      </w:r>
      <w:r w:rsidRPr="0081665A">
        <w:rPr>
          <w:rFonts w:cstheme="minorHAnsi"/>
          <w:lang w:val="en-GB"/>
        </w:rPr>
        <w:t>/Ecstasy</w:t>
      </w:r>
    </w:p>
    <w:p w:rsidR="00951FDD" w:rsidRPr="0081665A" w:rsidRDefault="00F473CB" w:rsidP="00951FDD">
      <w:pPr>
        <w:keepNext/>
        <w:keepLines/>
        <w:numPr>
          <w:ilvl w:val="0"/>
          <w:numId w:val="17"/>
        </w:numPr>
        <w:spacing w:after="120"/>
        <w:ind w:left="1134" w:hanging="1134"/>
        <w:rPr>
          <w:rFonts w:cstheme="minorHAnsi"/>
          <w:lang w:val="en-GB"/>
        </w:rPr>
      </w:pPr>
      <w:r w:rsidRPr="0081665A">
        <w:rPr>
          <w:rFonts w:cstheme="minorHAnsi"/>
          <w:lang w:val="en-GB"/>
        </w:rPr>
        <w:t>Cocaine</w:t>
      </w:r>
    </w:p>
    <w:p w:rsidR="00951FDD" w:rsidRPr="0081665A" w:rsidRDefault="00F473CB" w:rsidP="00951FDD">
      <w:pPr>
        <w:keepNext/>
        <w:keepLines/>
        <w:numPr>
          <w:ilvl w:val="0"/>
          <w:numId w:val="17"/>
        </w:numPr>
        <w:spacing w:after="120"/>
        <w:ind w:left="1134" w:hanging="1134"/>
        <w:rPr>
          <w:rFonts w:cstheme="minorHAnsi"/>
          <w:lang w:val="en-GB"/>
        </w:rPr>
      </w:pPr>
      <w:r w:rsidRPr="0081665A">
        <w:rPr>
          <w:rFonts w:cstheme="minorHAnsi"/>
          <w:lang w:val="en-GB"/>
        </w:rPr>
        <w:t>Opiates</w:t>
      </w:r>
    </w:p>
    <w:p w:rsidR="00951FDD" w:rsidRPr="0081665A" w:rsidRDefault="00951FDD" w:rsidP="00951FDD">
      <w:pPr>
        <w:keepLines/>
        <w:numPr>
          <w:ilvl w:val="0"/>
          <w:numId w:val="17"/>
        </w:numPr>
        <w:ind w:left="1134" w:hanging="1134"/>
        <w:rPr>
          <w:rFonts w:cstheme="minorHAnsi"/>
          <w:lang w:val="en-GB"/>
        </w:rPr>
      </w:pPr>
      <w:r w:rsidRPr="0081665A">
        <w:rPr>
          <w:rFonts w:cstheme="minorHAnsi"/>
          <w:lang w:val="en-GB"/>
        </w:rPr>
        <w:t>Ben</w:t>
      </w:r>
      <w:r w:rsidR="00F473CB" w:rsidRPr="0081665A">
        <w:rPr>
          <w:rFonts w:cstheme="minorHAnsi"/>
          <w:lang w:val="en-GB"/>
        </w:rPr>
        <w:t>zodiazepines</w:t>
      </w:r>
    </w:p>
    <w:p w:rsidR="00951FDD" w:rsidRPr="0081665A" w:rsidRDefault="00A855CF" w:rsidP="00951FDD">
      <w:pPr>
        <w:rPr>
          <w:rFonts w:cstheme="minorHAnsi"/>
          <w:lang w:val="en-GB"/>
        </w:rPr>
      </w:pPr>
      <w:r w:rsidRPr="0081665A">
        <w:rPr>
          <w:rFonts w:cstheme="minorHAnsi"/>
          <w:lang w:val="en-GB"/>
        </w:rPr>
        <w:t>Individuals</w:t>
      </w:r>
      <w:r w:rsidR="00F473CB" w:rsidRPr="0081665A">
        <w:rPr>
          <w:rFonts w:cstheme="minorHAnsi"/>
          <w:lang w:val="en-GB"/>
        </w:rPr>
        <w:t xml:space="preserve"> who are </w:t>
      </w:r>
      <w:r w:rsidR="00BA59A0" w:rsidRPr="0081665A">
        <w:rPr>
          <w:rFonts w:cstheme="minorHAnsi"/>
          <w:lang w:val="en-GB"/>
        </w:rPr>
        <w:t xml:space="preserve">authorised to move </w:t>
      </w:r>
      <w:r w:rsidR="002C7A8B">
        <w:rPr>
          <w:rFonts w:cstheme="minorHAnsi"/>
          <w:lang w:val="en-GB"/>
        </w:rPr>
        <w:t xml:space="preserve">around </w:t>
      </w:r>
      <w:r w:rsidR="009E6556" w:rsidRPr="0081665A">
        <w:rPr>
          <w:rFonts w:cstheme="minorHAnsi"/>
          <w:lang w:val="en-GB"/>
        </w:rPr>
        <w:t>independently</w:t>
      </w:r>
      <w:r w:rsidR="00BA59A0" w:rsidRPr="0081665A">
        <w:rPr>
          <w:rFonts w:cstheme="minorHAnsi"/>
          <w:lang w:val="en-GB"/>
        </w:rPr>
        <w:t xml:space="preserve"> </w:t>
      </w:r>
      <w:r w:rsidR="002C7A8B">
        <w:rPr>
          <w:rFonts w:cstheme="minorHAnsi"/>
          <w:lang w:val="en-GB"/>
        </w:rPr>
        <w:t xml:space="preserve">on </w:t>
      </w:r>
      <w:r w:rsidR="00BA59A0" w:rsidRPr="0081665A">
        <w:rPr>
          <w:rFonts w:cstheme="minorHAnsi"/>
          <w:lang w:val="en-GB"/>
        </w:rPr>
        <w:t xml:space="preserve">the premises </w:t>
      </w:r>
      <w:r w:rsidR="00F473CB" w:rsidRPr="0081665A">
        <w:rPr>
          <w:rFonts w:cstheme="minorHAnsi"/>
          <w:lang w:val="en-GB"/>
        </w:rPr>
        <w:t>are subject to random drug tests. In the event of a positive result, the individual concerned will not be allowed access to the premises.</w:t>
      </w:r>
    </w:p>
    <w:p w:rsidR="00951FDD" w:rsidRPr="0081665A" w:rsidRDefault="3F7B1D5A" w:rsidP="00951FDD">
      <w:pPr>
        <w:pStyle w:val="Huvudrubrik"/>
        <w:rPr>
          <w:lang w:val="en-GB"/>
        </w:rPr>
      </w:pPr>
      <w:bookmarkStart w:id="3" w:name="_Toc528162281"/>
      <w:r w:rsidRPr="3ED69129">
        <w:rPr>
          <w:lang w:val="en-GB"/>
        </w:rPr>
        <w:t>Security Clearance (r</w:t>
      </w:r>
      <w:r w:rsidR="00951FDD" w:rsidRPr="3ED69129">
        <w:rPr>
          <w:lang w:val="en-GB"/>
        </w:rPr>
        <w:t>egist</w:t>
      </w:r>
      <w:r w:rsidR="007D102E" w:rsidRPr="3ED69129">
        <w:rPr>
          <w:lang w:val="en-GB"/>
        </w:rPr>
        <w:t>ry check</w:t>
      </w:r>
      <w:r w:rsidR="1D0FB175" w:rsidRPr="3ED69129">
        <w:rPr>
          <w:lang w:val="en-GB"/>
        </w:rPr>
        <w:t>)</w:t>
      </w:r>
      <w:r w:rsidR="007D102E" w:rsidRPr="3ED69129">
        <w:rPr>
          <w:lang w:val="en-GB"/>
        </w:rPr>
        <w:t xml:space="preserve"> and spontaneous reporting</w:t>
      </w:r>
      <w:bookmarkEnd w:id="3"/>
    </w:p>
    <w:p w:rsidR="008E6B28" w:rsidRDefault="5B107EE8" w:rsidP="3ED69129">
      <w:pPr>
        <w:rPr>
          <w:lang w:val="en-GB"/>
        </w:rPr>
      </w:pPr>
      <w:r w:rsidRPr="3ED69129">
        <w:rPr>
          <w:lang w:val="en-GB"/>
        </w:rPr>
        <w:t xml:space="preserve">Security Clearance </w:t>
      </w:r>
      <w:r w:rsidR="007D102E" w:rsidRPr="3ED69129">
        <w:rPr>
          <w:lang w:val="en-GB"/>
        </w:rPr>
        <w:t xml:space="preserve">involves information being obtained from a </w:t>
      </w:r>
      <w:r w:rsidR="2A81AAFC" w:rsidRPr="3ED69129">
        <w:rPr>
          <w:lang w:val="en-GB"/>
        </w:rPr>
        <w:t xml:space="preserve">national </w:t>
      </w:r>
      <w:r w:rsidR="007D102E" w:rsidRPr="3ED69129">
        <w:rPr>
          <w:lang w:val="en-GB"/>
        </w:rPr>
        <w:t>police records</w:t>
      </w:r>
      <w:r w:rsidR="14996CD2" w:rsidRPr="3ED69129">
        <w:rPr>
          <w:lang w:val="en-GB"/>
        </w:rPr>
        <w:t xml:space="preserve"> or </w:t>
      </w:r>
      <w:r w:rsidR="00EA57C8" w:rsidRPr="3ED69129">
        <w:rPr>
          <w:lang w:val="en-GB"/>
        </w:rPr>
        <w:t>a</w:t>
      </w:r>
      <w:r w:rsidR="14996CD2" w:rsidRPr="3ED69129">
        <w:rPr>
          <w:lang w:val="en-GB"/>
        </w:rPr>
        <w:t xml:space="preserve"> </w:t>
      </w:r>
      <w:r w:rsidR="2C9FAE1F" w:rsidRPr="3ED69129">
        <w:rPr>
          <w:lang w:val="en-GB"/>
        </w:rPr>
        <w:t xml:space="preserve">Government </w:t>
      </w:r>
      <w:r w:rsidR="0E35564C" w:rsidRPr="3ED69129">
        <w:rPr>
          <w:lang w:val="en-GB"/>
        </w:rPr>
        <w:t xml:space="preserve">responsible </w:t>
      </w:r>
      <w:r w:rsidR="2C9FAE1F" w:rsidRPr="3ED69129">
        <w:rPr>
          <w:lang w:val="en-GB"/>
        </w:rPr>
        <w:t>organization</w:t>
      </w:r>
      <w:r w:rsidR="76FBF342" w:rsidRPr="3ED69129">
        <w:rPr>
          <w:lang w:val="en-GB"/>
        </w:rPr>
        <w:t xml:space="preserve">. </w:t>
      </w:r>
    </w:p>
    <w:p w:rsidR="00951FDD" w:rsidRPr="0081665A" w:rsidRDefault="76FBF342" w:rsidP="3ED69129">
      <w:pPr>
        <w:rPr>
          <w:lang w:val="en-GB"/>
        </w:rPr>
      </w:pPr>
      <w:r w:rsidRPr="3ED69129">
        <w:rPr>
          <w:lang w:val="en-GB"/>
        </w:rPr>
        <w:t xml:space="preserve">For Swedish </w:t>
      </w:r>
      <w:r w:rsidR="34C83F26" w:rsidRPr="3ED69129">
        <w:rPr>
          <w:lang w:val="en-GB"/>
        </w:rPr>
        <w:t>citizen</w:t>
      </w:r>
      <w:r w:rsidR="007D102E" w:rsidRPr="3ED69129">
        <w:rPr>
          <w:lang w:val="en-GB"/>
        </w:rPr>
        <w:t xml:space="preserve"> register </w:t>
      </w:r>
      <w:r w:rsidR="1949301B" w:rsidRPr="3ED69129">
        <w:rPr>
          <w:lang w:val="en-GB"/>
        </w:rPr>
        <w:t xml:space="preserve">check </w:t>
      </w:r>
      <w:r w:rsidR="007D102E" w:rsidRPr="3ED69129">
        <w:rPr>
          <w:lang w:val="en-GB"/>
        </w:rPr>
        <w:t>covered by The Swedish Criminal Records Act</w:t>
      </w:r>
      <w:r w:rsidR="00951FDD" w:rsidRPr="3ED69129">
        <w:rPr>
          <w:lang w:val="en-GB"/>
        </w:rPr>
        <w:t xml:space="preserve"> (1998:620) </w:t>
      </w:r>
      <w:r w:rsidR="007D102E" w:rsidRPr="3ED69129">
        <w:rPr>
          <w:lang w:val="en-GB"/>
        </w:rPr>
        <w:t xml:space="preserve">or by </w:t>
      </w:r>
      <w:r w:rsidR="000735C8" w:rsidRPr="3ED69129">
        <w:rPr>
          <w:lang w:val="en-GB"/>
        </w:rPr>
        <w:t>the Criminal Suspects Register Act</w:t>
      </w:r>
      <w:r w:rsidR="00951FDD" w:rsidRPr="3ED69129">
        <w:rPr>
          <w:lang w:val="en-GB"/>
        </w:rPr>
        <w:t xml:space="preserve"> (1998:621). </w:t>
      </w:r>
      <w:r w:rsidR="00792D30" w:rsidRPr="3ED69129">
        <w:rPr>
          <w:lang w:val="en-GB"/>
        </w:rPr>
        <w:t xml:space="preserve">A registry check also involves </w:t>
      </w:r>
      <w:r w:rsidR="00C948AB" w:rsidRPr="3ED69129">
        <w:rPr>
          <w:lang w:val="en-GB"/>
        </w:rPr>
        <w:t>the retrieval of information</w:t>
      </w:r>
      <w:r w:rsidR="001118E5" w:rsidRPr="3ED69129">
        <w:rPr>
          <w:lang w:val="en-GB"/>
        </w:rPr>
        <w:t xml:space="preserve"> on the police’s processing of personal data </w:t>
      </w:r>
      <w:r w:rsidR="008F73C3" w:rsidRPr="3ED69129">
        <w:rPr>
          <w:lang w:val="en-GB"/>
        </w:rPr>
        <w:t xml:space="preserve">for law enforcement purposes </w:t>
      </w:r>
      <w:r w:rsidR="001118E5" w:rsidRPr="3ED69129">
        <w:rPr>
          <w:lang w:val="en-GB"/>
        </w:rPr>
        <w:t xml:space="preserve">supported by the </w:t>
      </w:r>
      <w:r w:rsidR="008F73C3" w:rsidRPr="3ED69129">
        <w:rPr>
          <w:lang w:val="en-GB"/>
        </w:rPr>
        <w:t>Swedish Crime</w:t>
      </w:r>
      <w:r w:rsidR="001118E5" w:rsidRPr="3ED69129">
        <w:rPr>
          <w:lang w:val="en-GB"/>
        </w:rPr>
        <w:t xml:space="preserve"> Data Act</w:t>
      </w:r>
      <w:r w:rsidR="00951FDD" w:rsidRPr="3ED69129">
        <w:rPr>
          <w:lang w:val="en-GB"/>
        </w:rPr>
        <w:t xml:space="preserve"> (2018:1693).</w:t>
      </w:r>
    </w:p>
    <w:p w:rsidR="00951FDD" w:rsidRPr="0081665A" w:rsidRDefault="001118E5" w:rsidP="00951FDD">
      <w:pPr>
        <w:rPr>
          <w:rFonts w:cstheme="minorHAnsi"/>
          <w:lang w:val="en-GB"/>
        </w:rPr>
      </w:pPr>
      <w:r w:rsidRPr="0081665A">
        <w:rPr>
          <w:rFonts w:cstheme="minorHAnsi"/>
          <w:lang w:val="en-GB"/>
        </w:rPr>
        <w:t>Regist</w:t>
      </w:r>
      <w:r w:rsidR="00951FDD" w:rsidRPr="0081665A">
        <w:rPr>
          <w:rFonts w:cstheme="minorHAnsi"/>
          <w:lang w:val="en-GB"/>
        </w:rPr>
        <w:t>r</w:t>
      </w:r>
      <w:r w:rsidRPr="0081665A">
        <w:rPr>
          <w:rFonts w:cstheme="minorHAnsi"/>
          <w:lang w:val="en-GB"/>
        </w:rPr>
        <w:t xml:space="preserve">y checks are carried out for individuals who are </w:t>
      </w:r>
      <w:r w:rsidR="008F73C3" w:rsidRPr="0081665A">
        <w:rPr>
          <w:rFonts w:cstheme="minorHAnsi"/>
          <w:lang w:val="en-GB"/>
        </w:rPr>
        <w:t>subjects of security classification</w:t>
      </w:r>
      <w:r w:rsidR="00951FDD" w:rsidRPr="0081665A">
        <w:rPr>
          <w:rFonts w:cstheme="minorHAnsi"/>
          <w:lang w:val="en-GB"/>
        </w:rPr>
        <w:t>.</w:t>
      </w:r>
    </w:p>
    <w:p w:rsidR="00951FDD" w:rsidRPr="0081665A" w:rsidRDefault="001118E5" w:rsidP="3ED69129">
      <w:pPr>
        <w:rPr>
          <w:lang w:val="en-GB"/>
        </w:rPr>
      </w:pPr>
      <w:r w:rsidRPr="3ED69129">
        <w:rPr>
          <w:lang w:val="en-GB"/>
        </w:rPr>
        <w:t xml:space="preserve">In order to carry out a registry check, </w:t>
      </w:r>
      <w:r w:rsidR="7AEAE228" w:rsidRPr="3ED69129">
        <w:rPr>
          <w:lang w:val="en-GB"/>
        </w:rPr>
        <w:t xml:space="preserve">for Swedish citizen only, </w:t>
      </w:r>
      <w:r w:rsidRPr="3ED69129">
        <w:rPr>
          <w:lang w:val="en-GB"/>
        </w:rPr>
        <w:t>consent needs to be given by the individual concerned. This consent needs to be documented on</w:t>
      </w:r>
      <w:r w:rsidR="00EF735A" w:rsidRPr="3ED69129">
        <w:rPr>
          <w:lang w:val="en-GB"/>
        </w:rPr>
        <w:t xml:space="preserve"> the</w:t>
      </w:r>
      <w:r w:rsidRPr="3ED69129">
        <w:rPr>
          <w:lang w:val="en-GB"/>
        </w:rPr>
        <w:t xml:space="preserve"> </w:t>
      </w:r>
      <w:r w:rsidRPr="3ED69129">
        <w:rPr>
          <w:i/>
          <w:iCs/>
          <w:lang w:val="en-GB"/>
        </w:rPr>
        <w:t>Consent to</w:t>
      </w:r>
      <w:r w:rsidR="004E2CAB" w:rsidRPr="3ED69129">
        <w:rPr>
          <w:i/>
          <w:iCs/>
          <w:lang w:val="en-GB"/>
        </w:rPr>
        <w:t xml:space="preserve"> Registry C</w:t>
      </w:r>
      <w:r w:rsidRPr="3ED69129">
        <w:rPr>
          <w:i/>
          <w:iCs/>
          <w:lang w:val="en-GB"/>
        </w:rPr>
        <w:t>heck</w:t>
      </w:r>
      <w:r w:rsidRPr="3ED69129">
        <w:rPr>
          <w:lang w:val="en-GB"/>
        </w:rPr>
        <w:t xml:space="preserve"> form.</w:t>
      </w:r>
      <w:r w:rsidR="31D7054B" w:rsidRPr="3ED69129">
        <w:rPr>
          <w:lang w:val="en-GB"/>
        </w:rPr>
        <w:t xml:space="preserve"> The Security Officer will fill in this document.</w:t>
      </w:r>
    </w:p>
    <w:p w:rsidR="00951FDD" w:rsidRPr="0081665A" w:rsidRDefault="00EF735A" w:rsidP="00951FDD">
      <w:pPr>
        <w:rPr>
          <w:rFonts w:cstheme="minorHAnsi"/>
          <w:lang w:val="en-GB"/>
        </w:rPr>
      </w:pPr>
      <w:r w:rsidRPr="0081665A">
        <w:rPr>
          <w:rFonts w:cstheme="minorHAnsi"/>
          <w:lang w:val="en-GB"/>
        </w:rPr>
        <w:t>Information that can be obtained from a registry check can only be disclosed for security clearance purposes by the Säkerhets- och integritetsskyddsnämnden (</w:t>
      </w:r>
      <w:r w:rsidR="00951FDD" w:rsidRPr="0081665A">
        <w:rPr>
          <w:rFonts w:cstheme="minorHAnsi"/>
          <w:lang w:val="en-GB"/>
        </w:rPr>
        <w:t>S</w:t>
      </w:r>
      <w:r w:rsidR="000067BD" w:rsidRPr="0081665A">
        <w:rPr>
          <w:rFonts w:cstheme="minorHAnsi"/>
          <w:lang w:val="en-GB"/>
        </w:rPr>
        <w:t>wedish Commission on Security and Integrity Protection</w:t>
      </w:r>
      <w:r w:rsidRPr="0081665A">
        <w:rPr>
          <w:rFonts w:cstheme="minorHAnsi"/>
          <w:lang w:val="en-GB"/>
        </w:rPr>
        <w:t>)</w:t>
      </w:r>
      <w:r w:rsidR="001F402D" w:rsidRPr="0081665A">
        <w:rPr>
          <w:rFonts w:cstheme="minorHAnsi"/>
          <w:lang w:val="en-GB"/>
        </w:rPr>
        <w:t xml:space="preserve"> </w:t>
      </w:r>
      <w:r w:rsidRPr="0081665A">
        <w:rPr>
          <w:rFonts w:cstheme="minorHAnsi"/>
          <w:lang w:val="en-GB"/>
        </w:rPr>
        <w:t xml:space="preserve">if it is likely to be relevant to the clearance. Before information is disclosed, the individual being </w:t>
      </w:r>
      <w:r w:rsidRPr="0081665A">
        <w:rPr>
          <w:rFonts w:cstheme="minorHAnsi"/>
          <w:lang w:val="en-GB"/>
        </w:rPr>
        <w:lastRenderedPageBreak/>
        <w:t xml:space="preserve">checked is given the opportunity to comment on the </w:t>
      </w:r>
      <w:r w:rsidR="00E74065">
        <w:rPr>
          <w:rFonts w:cstheme="minorHAnsi"/>
          <w:lang w:val="en-GB"/>
        </w:rPr>
        <w:t>information</w:t>
      </w:r>
      <w:r w:rsidRPr="0081665A">
        <w:rPr>
          <w:rFonts w:cstheme="minorHAnsi"/>
          <w:lang w:val="en-GB"/>
        </w:rPr>
        <w:t>.</w:t>
      </w:r>
      <w:r w:rsidR="00951FDD" w:rsidRPr="0081665A">
        <w:rPr>
          <w:rFonts w:cstheme="minorHAnsi"/>
          <w:lang w:val="en-GB"/>
        </w:rPr>
        <w:t xml:space="preserve"> Fun</w:t>
      </w:r>
      <w:r w:rsidR="00BB3EF7" w:rsidRPr="0081665A">
        <w:rPr>
          <w:rFonts w:cstheme="minorHAnsi"/>
          <w:lang w:val="en-GB"/>
        </w:rPr>
        <w:t>ctions</w:t>
      </w:r>
      <w:r w:rsidR="00F97FCE" w:rsidRPr="0081665A">
        <w:rPr>
          <w:rFonts w:cstheme="minorHAnsi"/>
          <w:lang w:val="en-GB"/>
        </w:rPr>
        <w:t xml:space="preserve"> </w:t>
      </w:r>
      <w:r w:rsidR="002C7A8B">
        <w:rPr>
          <w:rFonts w:cstheme="minorHAnsi"/>
          <w:lang w:val="en-GB"/>
        </w:rPr>
        <w:t xml:space="preserve">allowed to access </w:t>
      </w:r>
      <w:r w:rsidR="00BB3EF7" w:rsidRPr="0081665A">
        <w:rPr>
          <w:rFonts w:cstheme="minorHAnsi"/>
          <w:lang w:val="en-GB"/>
        </w:rPr>
        <w:t xml:space="preserve">information from the registry check are bound by </w:t>
      </w:r>
      <w:r w:rsidR="00F97FCE" w:rsidRPr="0081665A">
        <w:rPr>
          <w:rFonts w:cstheme="minorHAnsi"/>
          <w:lang w:val="en-GB"/>
        </w:rPr>
        <w:t xml:space="preserve">confidentiality and </w:t>
      </w:r>
      <w:r w:rsidR="00BB3EF7" w:rsidRPr="0081665A">
        <w:rPr>
          <w:rFonts w:cstheme="minorHAnsi"/>
          <w:lang w:val="en-GB"/>
        </w:rPr>
        <w:t>professional secrecy</w:t>
      </w:r>
      <w:r w:rsidR="00951FDD" w:rsidRPr="0081665A">
        <w:rPr>
          <w:rFonts w:cstheme="minorHAnsi"/>
          <w:lang w:val="en-GB"/>
        </w:rPr>
        <w:t>.</w:t>
      </w:r>
    </w:p>
    <w:p w:rsidR="00951FDD" w:rsidRPr="0081665A" w:rsidRDefault="00951FDD" w:rsidP="3ED69129">
      <w:pPr>
        <w:rPr>
          <w:lang w:val="en-GB"/>
        </w:rPr>
      </w:pPr>
      <w:r w:rsidRPr="3ED69129">
        <w:rPr>
          <w:lang w:val="en-GB"/>
        </w:rPr>
        <w:t>Registr</w:t>
      </w:r>
      <w:r w:rsidR="001118E5" w:rsidRPr="3ED69129">
        <w:rPr>
          <w:lang w:val="en-GB"/>
        </w:rPr>
        <w:t xml:space="preserve">y checks are carried out by </w:t>
      </w:r>
      <w:r w:rsidRPr="00F03851">
        <w:rPr>
          <w:lang w:val="en-GB"/>
        </w:rPr>
        <w:t xml:space="preserve">Länsstyrelsen </w:t>
      </w:r>
      <w:r w:rsidR="001118E5" w:rsidRPr="00F03851">
        <w:rPr>
          <w:lang w:val="en-GB"/>
        </w:rPr>
        <w:t>(County Administrative Board)</w:t>
      </w:r>
      <w:r w:rsidR="001118E5" w:rsidRPr="3ED69129">
        <w:rPr>
          <w:lang w:val="en-GB"/>
        </w:rPr>
        <w:t xml:space="preserve"> </w:t>
      </w:r>
      <w:r w:rsidR="00FE69BE" w:rsidRPr="3ED69129">
        <w:rPr>
          <w:lang w:val="en-GB"/>
        </w:rPr>
        <w:t xml:space="preserve">which will communicate approval. Until an individual is </w:t>
      </w:r>
      <w:r w:rsidR="004E2CAB" w:rsidRPr="3ED69129">
        <w:rPr>
          <w:lang w:val="en-GB"/>
        </w:rPr>
        <w:t>remove</w:t>
      </w:r>
      <w:r w:rsidR="00FE69BE" w:rsidRPr="3ED69129">
        <w:rPr>
          <w:lang w:val="en-GB"/>
        </w:rPr>
        <w:t>d from the registry check, spontaneous reports of wrongdoing will be documented in the register. These reports are dealt with by the Security Protection Manager and can provide grounds for undergoing a new security clearance screening process</w:t>
      </w:r>
      <w:r w:rsidRPr="3ED69129">
        <w:rPr>
          <w:lang w:val="en-GB"/>
        </w:rPr>
        <w:t>.</w:t>
      </w:r>
    </w:p>
    <w:p w:rsidR="00951FDD" w:rsidRPr="0081665A" w:rsidRDefault="000067BD" w:rsidP="00951FDD">
      <w:pPr>
        <w:pStyle w:val="Huvudrubrik"/>
        <w:rPr>
          <w:lang w:val="en-GB"/>
        </w:rPr>
      </w:pPr>
      <w:bookmarkStart w:id="4" w:name="_Toc528162282"/>
      <w:r w:rsidRPr="3ED69129">
        <w:rPr>
          <w:lang w:val="en-GB"/>
        </w:rPr>
        <w:t>Security clearance</w:t>
      </w:r>
      <w:r w:rsidR="56B79A54" w:rsidRPr="3ED69129">
        <w:rPr>
          <w:lang w:val="en-GB"/>
        </w:rPr>
        <w:t>/</w:t>
      </w:r>
      <w:r w:rsidR="2C42B1FC" w:rsidRPr="3ED69129">
        <w:rPr>
          <w:lang w:val="en-GB"/>
        </w:rPr>
        <w:t>Sw</w:t>
      </w:r>
      <w:r w:rsidR="787E267C" w:rsidRPr="3ED69129">
        <w:rPr>
          <w:lang w:val="en-GB"/>
        </w:rPr>
        <w:t>e</w:t>
      </w:r>
      <w:r w:rsidR="2C42B1FC" w:rsidRPr="3ED69129">
        <w:rPr>
          <w:lang w:val="en-GB"/>
        </w:rPr>
        <w:t>dish registry check</w:t>
      </w:r>
      <w:r w:rsidRPr="3ED69129">
        <w:rPr>
          <w:lang w:val="en-GB"/>
        </w:rPr>
        <w:t xml:space="preserve"> approved</w:t>
      </w:r>
      <w:bookmarkEnd w:id="4"/>
    </w:p>
    <w:p w:rsidR="00F03851" w:rsidRDefault="00BB3EF7" w:rsidP="00F03851">
      <w:pPr>
        <w:rPr>
          <w:lang w:val="en-GB"/>
        </w:rPr>
      </w:pPr>
      <w:r w:rsidRPr="355DD58A">
        <w:rPr>
          <w:lang w:val="en-GB"/>
        </w:rPr>
        <w:t xml:space="preserve">The employer approves </w:t>
      </w:r>
      <w:r w:rsidR="002C7A8B" w:rsidRPr="355DD58A">
        <w:rPr>
          <w:lang w:val="en-GB"/>
        </w:rPr>
        <w:t xml:space="preserve">the </w:t>
      </w:r>
      <w:r w:rsidRPr="355DD58A">
        <w:rPr>
          <w:lang w:val="en-GB"/>
        </w:rPr>
        <w:t xml:space="preserve">security clearance </w:t>
      </w:r>
      <w:r w:rsidR="608101E9" w:rsidRPr="355DD58A">
        <w:rPr>
          <w:lang w:val="en-GB"/>
        </w:rPr>
        <w:t xml:space="preserve">and recordkeeping (GDPR) </w:t>
      </w:r>
      <w:r w:rsidRPr="355DD58A">
        <w:rPr>
          <w:lang w:val="en-GB"/>
        </w:rPr>
        <w:t>by signing the security clearance form</w:t>
      </w:r>
      <w:r w:rsidR="13E87A79" w:rsidRPr="355DD58A">
        <w:rPr>
          <w:lang w:val="en-GB"/>
        </w:rPr>
        <w:t xml:space="preserve"> and send it to the responsible Security Officer</w:t>
      </w:r>
      <w:r w:rsidR="00951FDD" w:rsidRPr="355DD58A">
        <w:rPr>
          <w:lang w:val="en-GB"/>
        </w:rPr>
        <w:t>.</w:t>
      </w:r>
      <w:r w:rsidR="4E93FEAB" w:rsidRPr="355DD58A">
        <w:rPr>
          <w:lang w:val="en-GB"/>
        </w:rPr>
        <w:t xml:space="preserve"> For </w:t>
      </w:r>
      <w:r w:rsidR="4E93FEAB" w:rsidRPr="355DD58A">
        <w:rPr>
          <w:rFonts w:ascii="Calibri" w:eastAsia="Calibri" w:hAnsi="Calibri" w:cs="Calibri"/>
          <w:lang w:val="en-GB"/>
        </w:rPr>
        <w:t>foreigners</w:t>
      </w:r>
      <w:r w:rsidR="704A18C1" w:rsidRPr="355DD58A">
        <w:rPr>
          <w:rFonts w:ascii="Calibri" w:eastAsia="Calibri" w:hAnsi="Calibri" w:cs="Calibri"/>
          <w:lang w:val="en-GB"/>
        </w:rPr>
        <w:t xml:space="preserve"> who need to work in security class</w:t>
      </w:r>
      <w:r w:rsidR="00F03851">
        <w:rPr>
          <w:rFonts w:ascii="Calibri" w:eastAsia="Calibri" w:hAnsi="Calibri" w:cs="Calibri"/>
          <w:lang w:val="en-GB"/>
        </w:rPr>
        <w:t> </w:t>
      </w:r>
      <w:r w:rsidR="704A18C1" w:rsidRPr="355DD58A">
        <w:rPr>
          <w:rFonts w:ascii="Calibri" w:eastAsia="Calibri" w:hAnsi="Calibri" w:cs="Calibri"/>
          <w:lang w:val="en-GB"/>
        </w:rPr>
        <w:t>3</w:t>
      </w:r>
      <w:r w:rsidR="6E1C2335" w:rsidRPr="355DD58A">
        <w:rPr>
          <w:rFonts w:ascii="Calibri" w:eastAsia="Calibri" w:hAnsi="Calibri" w:cs="Calibri"/>
          <w:lang w:val="en-GB"/>
        </w:rPr>
        <w:t xml:space="preserve"> (only)</w:t>
      </w:r>
      <w:r w:rsidR="4E93FEAB" w:rsidRPr="355DD58A">
        <w:rPr>
          <w:rFonts w:ascii="Calibri" w:eastAsia="Calibri" w:hAnsi="Calibri" w:cs="Calibri"/>
          <w:lang w:val="en-GB"/>
        </w:rPr>
        <w:t xml:space="preserve">, </w:t>
      </w:r>
      <w:r w:rsidR="2EE2D717" w:rsidRPr="355DD58A">
        <w:rPr>
          <w:rFonts w:ascii="Calibri" w:eastAsia="Calibri" w:hAnsi="Calibri" w:cs="Calibri"/>
          <w:lang w:val="en-GB"/>
        </w:rPr>
        <w:t xml:space="preserve">a </w:t>
      </w:r>
      <w:r w:rsidR="35A1562D" w:rsidRPr="355DD58A">
        <w:rPr>
          <w:rFonts w:ascii="Calibri" w:eastAsia="Calibri" w:hAnsi="Calibri" w:cs="Calibri"/>
          <w:lang w:val="en-GB"/>
        </w:rPr>
        <w:t xml:space="preserve">contact will </w:t>
      </w:r>
      <w:r w:rsidR="55BC1837" w:rsidRPr="355DD58A">
        <w:rPr>
          <w:rFonts w:ascii="Calibri" w:eastAsia="Calibri" w:hAnsi="Calibri" w:cs="Calibri"/>
          <w:lang w:val="en-GB"/>
        </w:rPr>
        <w:t>be carried</w:t>
      </w:r>
      <w:r w:rsidR="35A1562D" w:rsidRPr="355DD58A">
        <w:rPr>
          <w:rFonts w:ascii="Calibri" w:eastAsia="Calibri" w:hAnsi="Calibri" w:cs="Calibri"/>
          <w:lang w:val="en-GB"/>
        </w:rPr>
        <w:t xml:space="preserve"> out with </w:t>
      </w:r>
      <w:r w:rsidR="4E93FEAB" w:rsidRPr="355DD58A">
        <w:rPr>
          <w:rFonts w:ascii="Calibri" w:eastAsia="Calibri" w:hAnsi="Calibri" w:cs="Calibri"/>
          <w:lang w:val="en-GB"/>
        </w:rPr>
        <w:t xml:space="preserve">the </w:t>
      </w:r>
      <w:r w:rsidR="230EDC60" w:rsidRPr="355DD58A">
        <w:rPr>
          <w:rFonts w:ascii="Calibri" w:eastAsia="Calibri" w:hAnsi="Calibri" w:cs="Calibri"/>
          <w:lang w:val="en-GB"/>
        </w:rPr>
        <w:t>responsible</w:t>
      </w:r>
      <w:r w:rsidR="51D061A2" w:rsidRPr="355DD58A">
        <w:rPr>
          <w:rFonts w:ascii="Calibri" w:eastAsia="Calibri" w:hAnsi="Calibri" w:cs="Calibri"/>
          <w:lang w:val="en-GB"/>
        </w:rPr>
        <w:t xml:space="preserve"> Authority in </w:t>
      </w:r>
      <w:r w:rsidR="4EA1F073" w:rsidRPr="355DD58A">
        <w:rPr>
          <w:rFonts w:ascii="Calibri" w:eastAsia="Calibri" w:hAnsi="Calibri" w:cs="Calibri"/>
          <w:lang w:val="en-GB"/>
        </w:rPr>
        <w:t>the country</w:t>
      </w:r>
      <w:r w:rsidR="652922F3" w:rsidRPr="355DD58A">
        <w:rPr>
          <w:rFonts w:ascii="Calibri" w:eastAsia="Calibri" w:hAnsi="Calibri" w:cs="Calibri"/>
          <w:lang w:val="en-GB"/>
        </w:rPr>
        <w:t xml:space="preserve"> of citizenship or birth</w:t>
      </w:r>
      <w:r w:rsidR="5F626714" w:rsidRPr="355DD58A">
        <w:rPr>
          <w:rFonts w:ascii="Calibri" w:eastAsia="Calibri" w:hAnsi="Calibri" w:cs="Calibri"/>
          <w:lang w:val="en-GB"/>
        </w:rPr>
        <w:t xml:space="preserve"> to get ”Letter of good behaviour” our ”Certificate of conduct”</w:t>
      </w:r>
      <w:r w:rsidR="652922F3" w:rsidRPr="355DD58A">
        <w:rPr>
          <w:rFonts w:ascii="Calibri" w:eastAsia="Calibri" w:hAnsi="Calibri" w:cs="Calibri"/>
          <w:lang w:val="en-GB"/>
        </w:rPr>
        <w:t>.</w:t>
      </w:r>
      <w:r w:rsidR="00EA57C8">
        <w:rPr>
          <w:rFonts w:ascii="Calibri" w:eastAsia="Calibri" w:hAnsi="Calibri" w:cs="Calibri"/>
          <w:lang w:val="en-GB"/>
        </w:rPr>
        <w:t xml:space="preserve"> </w:t>
      </w:r>
      <w:r w:rsidRPr="3ED69129">
        <w:rPr>
          <w:lang w:val="en-GB"/>
        </w:rPr>
        <w:t>Approval (page 1 of this document</w:t>
      </w:r>
      <w:r w:rsidR="009E6556" w:rsidRPr="3ED69129">
        <w:rPr>
          <w:lang w:val="en-GB"/>
        </w:rPr>
        <w:t>) must be sent to the Security O</w:t>
      </w:r>
      <w:r w:rsidRPr="3ED69129">
        <w:rPr>
          <w:lang w:val="en-GB"/>
        </w:rPr>
        <w:t>fficer</w:t>
      </w:r>
      <w:r w:rsidR="00951FDD" w:rsidRPr="3ED69129">
        <w:rPr>
          <w:lang w:val="en-GB"/>
        </w:rPr>
        <w:t xml:space="preserve"> </w:t>
      </w:r>
      <w:r w:rsidRPr="3ED69129">
        <w:rPr>
          <w:lang w:val="en-GB"/>
        </w:rPr>
        <w:t>for registration</w:t>
      </w:r>
      <w:r w:rsidR="00951FDD" w:rsidRPr="3ED69129">
        <w:rPr>
          <w:lang w:val="en-GB"/>
        </w:rPr>
        <w:t xml:space="preserve">. </w:t>
      </w:r>
    </w:p>
    <w:p w:rsidR="00951FDD" w:rsidRPr="00F03851" w:rsidRDefault="00BB3EF7" w:rsidP="00F03851">
      <w:pPr>
        <w:rPr>
          <w:b/>
          <w:bCs/>
          <w:lang w:val="en-GB"/>
        </w:rPr>
      </w:pPr>
      <w:r w:rsidRPr="00F03851">
        <w:rPr>
          <w:b/>
          <w:bCs/>
          <w:lang w:val="en-GB"/>
        </w:rPr>
        <w:t xml:space="preserve">There is no requirement for other pages in this interview </w:t>
      </w:r>
      <w:r w:rsidR="002C7A8B" w:rsidRPr="00F03851">
        <w:rPr>
          <w:b/>
          <w:bCs/>
          <w:lang w:val="en-GB"/>
        </w:rPr>
        <w:t xml:space="preserve">guide </w:t>
      </w:r>
      <w:r w:rsidRPr="00F03851">
        <w:rPr>
          <w:b/>
          <w:bCs/>
          <w:lang w:val="en-GB"/>
        </w:rPr>
        <w:t xml:space="preserve">to be filed and they </w:t>
      </w:r>
      <w:r w:rsidR="008D271F" w:rsidRPr="00F03851">
        <w:rPr>
          <w:b/>
          <w:bCs/>
          <w:lang w:val="en-GB"/>
        </w:rPr>
        <w:t xml:space="preserve">can </w:t>
      </w:r>
      <w:r w:rsidRPr="00F03851">
        <w:rPr>
          <w:b/>
          <w:bCs/>
          <w:lang w:val="en-GB"/>
        </w:rPr>
        <w:t>be destroyed after the interview has been conducted</w:t>
      </w:r>
      <w:r w:rsidR="00951FDD" w:rsidRPr="00F03851">
        <w:rPr>
          <w:b/>
          <w:bCs/>
          <w:lang w:val="en-GB"/>
        </w:rPr>
        <w:t xml:space="preserve">. </w:t>
      </w:r>
    </w:p>
    <w:p w:rsidR="00951FDD" w:rsidRPr="0081665A" w:rsidRDefault="00951FDD" w:rsidP="00951FDD">
      <w:pPr>
        <w:rPr>
          <w:lang w:val="en-GB"/>
        </w:rPr>
      </w:pPr>
      <w:r w:rsidRPr="0081665A">
        <w:rPr>
          <w:lang w:val="en-GB"/>
        </w:rPr>
        <w:br w:type="page"/>
      </w:r>
    </w:p>
    <w:p w:rsidR="00951FDD" w:rsidRPr="0081665A" w:rsidRDefault="00BB3EF7" w:rsidP="00951FDD">
      <w:pPr>
        <w:pStyle w:val="Titel"/>
        <w:rPr>
          <w:lang w:val="en-GB"/>
        </w:rPr>
      </w:pPr>
      <w:r w:rsidRPr="0081665A">
        <w:rPr>
          <w:lang w:val="en-GB"/>
        </w:rPr>
        <w:lastRenderedPageBreak/>
        <w:t xml:space="preserve">Appendix </w:t>
      </w:r>
      <w:r w:rsidR="00951FDD" w:rsidRPr="0081665A">
        <w:rPr>
          <w:lang w:val="en-GB"/>
        </w:rPr>
        <w:t xml:space="preserve">B </w:t>
      </w:r>
      <w:r w:rsidR="007F1BD3" w:rsidRPr="0081665A">
        <w:rPr>
          <w:lang w:val="en-GB"/>
        </w:rPr>
        <w:t>–</w:t>
      </w:r>
      <w:r w:rsidR="00951FDD" w:rsidRPr="0081665A">
        <w:rPr>
          <w:lang w:val="en-GB"/>
        </w:rPr>
        <w:t xml:space="preserve"> S</w:t>
      </w:r>
      <w:r w:rsidRPr="0081665A">
        <w:rPr>
          <w:lang w:val="en-GB"/>
        </w:rPr>
        <w:t>ecurity clearance interview</w:t>
      </w:r>
    </w:p>
    <w:p w:rsidR="00951FDD" w:rsidRPr="0081665A" w:rsidRDefault="00951FDD" w:rsidP="007F1BD3">
      <w:pPr>
        <w:pStyle w:val="Huvudrubrik"/>
        <w:rPr>
          <w:lang w:val="en-GB"/>
        </w:rPr>
      </w:pPr>
      <w:r w:rsidRPr="0081665A">
        <w:rPr>
          <w:lang w:val="en-GB"/>
        </w:rPr>
        <w:t xml:space="preserve">Information </w:t>
      </w:r>
      <w:r w:rsidR="00F97FCE" w:rsidRPr="0081665A">
        <w:rPr>
          <w:lang w:val="en-GB"/>
        </w:rPr>
        <w:t>for those conducting security clearance interviews</w:t>
      </w:r>
    </w:p>
    <w:p w:rsidR="00951FDD" w:rsidRPr="0081665A" w:rsidRDefault="00F97FCE" w:rsidP="00951FDD">
      <w:pPr>
        <w:rPr>
          <w:rFonts w:cstheme="minorHAnsi"/>
          <w:lang w:val="en-GB"/>
        </w:rPr>
      </w:pPr>
      <w:r w:rsidRPr="0081665A">
        <w:rPr>
          <w:rFonts w:cstheme="minorHAnsi"/>
          <w:lang w:val="en-GB"/>
        </w:rPr>
        <w:t xml:space="preserve">A security clearance interview forms </w:t>
      </w:r>
      <w:r w:rsidR="002C7A8B">
        <w:rPr>
          <w:rFonts w:cstheme="minorHAnsi"/>
          <w:lang w:val="en-GB"/>
        </w:rPr>
        <w:t xml:space="preserve">a </w:t>
      </w:r>
      <w:r w:rsidRPr="0081665A">
        <w:rPr>
          <w:rFonts w:cstheme="minorHAnsi"/>
          <w:lang w:val="en-GB"/>
        </w:rPr>
        <w:t xml:space="preserve">part of the security clearance process </w:t>
      </w:r>
      <w:r w:rsidR="00A855CF" w:rsidRPr="0081665A">
        <w:rPr>
          <w:rFonts w:cstheme="minorHAnsi"/>
          <w:lang w:val="en-GB"/>
        </w:rPr>
        <w:t>that will allow</w:t>
      </w:r>
      <w:r w:rsidRPr="0081665A">
        <w:rPr>
          <w:rFonts w:cstheme="minorHAnsi"/>
          <w:lang w:val="en-GB"/>
        </w:rPr>
        <w:t xml:space="preserve"> individuals to </w:t>
      </w:r>
      <w:r w:rsidR="00A855CF" w:rsidRPr="0081665A">
        <w:rPr>
          <w:rFonts w:cstheme="minorHAnsi"/>
          <w:lang w:val="en-GB"/>
        </w:rPr>
        <w:t>move</w:t>
      </w:r>
      <w:r w:rsidR="00CD767D" w:rsidRPr="0081665A">
        <w:rPr>
          <w:rFonts w:cstheme="minorHAnsi"/>
          <w:lang w:val="en-GB"/>
        </w:rPr>
        <w:t xml:space="preserve"> </w:t>
      </w:r>
      <w:r w:rsidR="002C7A8B">
        <w:rPr>
          <w:rFonts w:cstheme="minorHAnsi"/>
          <w:lang w:val="en-GB"/>
        </w:rPr>
        <w:t xml:space="preserve">around </w:t>
      </w:r>
      <w:r w:rsidR="00CD767D" w:rsidRPr="0081665A">
        <w:rPr>
          <w:rFonts w:cstheme="minorHAnsi"/>
          <w:lang w:val="en-GB"/>
        </w:rPr>
        <w:t xml:space="preserve">independently within the </w:t>
      </w:r>
      <w:r w:rsidR="007F1BD3" w:rsidRPr="0081665A">
        <w:rPr>
          <w:rFonts w:cstheme="minorHAnsi"/>
          <w:lang w:val="en-GB"/>
        </w:rPr>
        <w:t>Studsvik</w:t>
      </w:r>
      <w:r w:rsidR="000747F8" w:rsidRPr="0081665A">
        <w:rPr>
          <w:rFonts w:cstheme="minorHAnsi"/>
          <w:lang w:val="en-GB"/>
        </w:rPr>
        <w:t xml:space="preserve"> Tech Park</w:t>
      </w:r>
      <w:r w:rsidR="002C7A8B">
        <w:rPr>
          <w:rFonts w:cstheme="minorHAnsi"/>
          <w:lang w:val="en-GB"/>
        </w:rPr>
        <w:t xml:space="preserve"> area</w:t>
      </w:r>
      <w:r w:rsidR="00951FDD" w:rsidRPr="0081665A">
        <w:rPr>
          <w:rFonts w:cstheme="minorHAnsi"/>
          <w:lang w:val="en-GB"/>
        </w:rPr>
        <w:t xml:space="preserve">. </w:t>
      </w:r>
    </w:p>
    <w:p w:rsidR="00951FDD" w:rsidRPr="0081665A" w:rsidRDefault="00A855CF" w:rsidP="00951FDD">
      <w:pPr>
        <w:keepNext/>
        <w:spacing w:after="120"/>
        <w:rPr>
          <w:rFonts w:cstheme="minorHAnsi"/>
          <w:lang w:val="en-GB"/>
        </w:rPr>
      </w:pPr>
      <w:r w:rsidRPr="0081665A">
        <w:rPr>
          <w:rFonts w:cstheme="minorHAnsi"/>
          <w:lang w:val="en-GB"/>
        </w:rPr>
        <w:t>Conducting the security clearance interview</w:t>
      </w:r>
      <w:r w:rsidR="00951FDD" w:rsidRPr="0081665A">
        <w:rPr>
          <w:rFonts w:cstheme="minorHAnsi"/>
          <w:lang w:val="en-GB"/>
        </w:rPr>
        <w:t>:</w:t>
      </w:r>
    </w:p>
    <w:p w:rsidR="00951FDD" w:rsidRPr="0081665A" w:rsidRDefault="00951FDD" w:rsidP="00951FDD">
      <w:pPr>
        <w:pStyle w:val="Liststycke"/>
        <w:keepNext/>
        <w:keepLines/>
        <w:numPr>
          <w:ilvl w:val="0"/>
          <w:numId w:val="14"/>
        </w:numPr>
        <w:spacing w:before="0"/>
        <w:ind w:left="1134" w:hanging="1134"/>
        <w:contextualSpacing w:val="0"/>
        <w:rPr>
          <w:rFonts w:asciiTheme="minorHAnsi" w:hAnsiTheme="minorHAnsi" w:cstheme="minorHAnsi"/>
          <w:lang w:val="en-GB"/>
        </w:rPr>
      </w:pPr>
      <w:r w:rsidRPr="0081665A">
        <w:rPr>
          <w:rFonts w:asciiTheme="minorHAnsi" w:hAnsiTheme="minorHAnsi" w:cstheme="minorHAnsi"/>
          <w:lang w:val="en-GB"/>
        </w:rPr>
        <w:t>I</w:t>
      </w:r>
      <w:r w:rsidR="00A855CF" w:rsidRPr="0081665A">
        <w:rPr>
          <w:rFonts w:asciiTheme="minorHAnsi" w:hAnsiTheme="minorHAnsi" w:cstheme="minorHAnsi"/>
          <w:lang w:val="en-GB"/>
        </w:rPr>
        <w:t xml:space="preserve">n connection with permission to move </w:t>
      </w:r>
      <w:r w:rsidR="002C7A8B">
        <w:rPr>
          <w:rFonts w:asciiTheme="minorHAnsi" w:hAnsiTheme="minorHAnsi" w:cstheme="minorHAnsi"/>
          <w:lang w:val="en-GB"/>
        </w:rPr>
        <w:t xml:space="preserve">around </w:t>
      </w:r>
      <w:r w:rsidR="00A855CF" w:rsidRPr="0081665A">
        <w:rPr>
          <w:rFonts w:asciiTheme="minorHAnsi" w:hAnsiTheme="minorHAnsi" w:cstheme="minorHAnsi"/>
          <w:lang w:val="en-GB"/>
        </w:rPr>
        <w:t>independently within the Stud</w:t>
      </w:r>
      <w:r w:rsidR="000747F8" w:rsidRPr="0081665A">
        <w:rPr>
          <w:rFonts w:asciiTheme="minorHAnsi" w:hAnsiTheme="minorHAnsi" w:cstheme="minorHAnsi"/>
          <w:lang w:val="en-GB"/>
        </w:rPr>
        <w:t>svik Tech Park</w:t>
      </w:r>
      <w:r w:rsidR="00B938CF" w:rsidRPr="0081665A">
        <w:rPr>
          <w:rFonts w:asciiTheme="minorHAnsi" w:hAnsiTheme="minorHAnsi" w:cstheme="minorHAnsi"/>
          <w:lang w:val="en-GB"/>
        </w:rPr>
        <w:t xml:space="preserve"> </w:t>
      </w:r>
      <w:r w:rsidR="002C7A8B">
        <w:rPr>
          <w:rFonts w:asciiTheme="minorHAnsi" w:hAnsiTheme="minorHAnsi" w:cstheme="minorHAnsi"/>
          <w:lang w:val="en-GB"/>
        </w:rPr>
        <w:t>area</w:t>
      </w:r>
      <w:r w:rsidR="009D67D7">
        <w:rPr>
          <w:rFonts w:asciiTheme="minorHAnsi" w:hAnsiTheme="minorHAnsi" w:cstheme="minorHAnsi"/>
          <w:lang w:val="en-GB"/>
        </w:rPr>
        <w:t xml:space="preserve">, security sensitive operations </w:t>
      </w:r>
      <w:r w:rsidR="00B938CF" w:rsidRPr="0081665A">
        <w:rPr>
          <w:rFonts w:asciiTheme="minorHAnsi" w:hAnsiTheme="minorHAnsi" w:cstheme="minorHAnsi"/>
          <w:lang w:val="en-GB"/>
        </w:rPr>
        <w:t>or</w:t>
      </w:r>
      <w:r w:rsidR="00A855CF" w:rsidRPr="0081665A">
        <w:rPr>
          <w:rFonts w:asciiTheme="minorHAnsi" w:hAnsiTheme="minorHAnsi" w:cstheme="minorHAnsi"/>
          <w:lang w:val="en-GB"/>
        </w:rPr>
        <w:t xml:space="preserve"> </w:t>
      </w:r>
      <w:r w:rsidR="00B938CF" w:rsidRPr="0081665A">
        <w:rPr>
          <w:rFonts w:asciiTheme="minorHAnsi" w:hAnsiTheme="minorHAnsi" w:cstheme="minorHAnsi"/>
          <w:lang w:val="en-GB"/>
        </w:rPr>
        <w:t>access</w:t>
      </w:r>
      <w:r w:rsidR="002C7A8B">
        <w:rPr>
          <w:rFonts w:asciiTheme="minorHAnsi" w:hAnsiTheme="minorHAnsi" w:cstheme="minorHAnsi"/>
          <w:lang w:val="en-GB"/>
        </w:rPr>
        <w:t>ing</w:t>
      </w:r>
      <w:r w:rsidR="00B938CF" w:rsidRPr="0081665A">
        <w:rPr>
          <w:rFonts w:asciiTheme="minorHAnsi" w:hAnsiTheme="minorHAnsi" w:cstheme="minorHAnsi"/>
          <w:lang w:val="en-GB"/>
        </w:rPr>
        <w:t xml:space="preserve"> the </w:t>
      </w:r>
      <w:r w:rsidR="000747F8" w:rsidRPr="0081665A">
        <w:rPr>
          <w:rFonts w:asciiTheme="minorHAnsi" w:hAnsiTheme="minorHAnsi" w:cstheme="minorHAnsi"/>
          <w:lang w:val="en-GB"/>
        </w:rPr>
        <w:t>IT</w:t>
      </w:r>
      <w:r w:rsidR="00B938CF" w:rsidRPr="0081665A">
        <w:rPr>
          <w:rFonts w:asciiTheme="minorHAnsi" w:hAnsiTheme="minorHAnsi" w:cstheme="minorHAnsi"/>
          <w:lang w:val="en-GB"/>
        </w:rPr>
        <w:t xml:space="preserve"> </w:t>
      </w:r>
      <w:r w:rsidR="000747F8" w:rsidRPr="0081665A">
        <w:rPr>
          <w:rFonts w:asciiTheme="minorHAnsi" w:hAnsiTheme="minorHAnsi" w:cstheme="minorHAnsi"/>
          <w:lang w:val="en-GB"/>
        </w:rPr>
        <w:t>system</w:t>
      </w:r>
      <w:r w:rsidRPr="0081665A">
        <w:rPr>
          <w:rFonts w:asciiTheme="minorHAnsi" w:hAnsiTheme="minorHAnsi" w:cstheme="minorHAnsi"/>
          <w:lang w:val="en-GB"/>
        </w:rPr>
        <w:t>.</w:t>
      </w:r>
    </w:p>
    <w:p w:rsidR="00951FDD" w:rsidRPr="0081665A" w:rsidRDefault="001F402D" w:rsidP="00655001">
      <w:pPr>
        <w:pStyle w:val="Liststycke"/>
        <w:keepLines/>
        <w:numPr>
          <w:ilvl w:val="0"/>
          <w:numId w:val="14"/>
        </w:numPr>
        <w:spacing w:before="0" w:after="200"/>
        <w:ind w:left="1134" w:hanging="1134"/>
        <w:contextualSpacing w:val="0"/>
        <w:rPr>
          <w:rFonts w:asciiTheme="minorHAnsi" w:hAnsiTheme="minorHAnsi" w:cstheme="minorHAnsi"/>
          <w:lang w:val="en-GB"/>
        </w:rPr>
      </w:pPr>
      <w:r w:rsidRPr="0081665A">
        <w:rPr>
          <w:rFonts w:asciiTheme="minorHAnsi" w:hAnsiTheme="minorHAnsi" w:cstheme="minorHAnsi"/>
          <w:lang w:val="en-GB"/>
        </w:rPr>
        <w:t>When it is suspected that the c</w:t>
      </w:r>
      <w:r w:rsidR="009E6556" w:rsidRPr="0081665A">
        <w:rPr>
          <w:rFonts w:asciiTheme="minorHAnsi" w:hAnsiTheme="minorHAnsi" w:cstheme="minorHAnsi"/>
          <w:lang w:val="en-GB"/>
        </w:rPr>
        <w:t>onditions</w:t>
      </w:r>
      <w:r w:rsidRPr="0081665A">
        <w:rPr>
          <w:rFonts w:asciiTheme="minorHAnsi" w:hAnsiTheme="minorHAnsi" w:cstheme="minorHAnsi"/>
          <w:lang w:val="en-GB"/>
        </w:rPr>
        <w:t xml:space="preserve"> of security clearance have changed. </w:t>
      </w:r>
      <w:r w:rsidR="00A01255" w:rsidRPr="0081665A">
        <w:rPr>
          <w:rFonts w:asciiTheme="minorHAnsi" w:hAnsiTheme="minorHAnsi" w:cstheme="minorHAnsi"/>
          <w:lang w:val="en-GB"/>
        </w:rPr>
        <w:t xml:space="preserve">If </w:t>
      </w:r>
      <w:r w:rsidRPr="0081665A">
        <w:rPr>
          <w:rFonts w:asciiTheme="minorHAnsi" w:hAnsiTheme="minorHAnsi" w:cstheme="minorHAnsi"/>
          <w:lang w:val="en-GB"/>
        </w:rPr>
        <w:t xml:space="preserve">circumstances </w:t>
      </w:r>
      <w:r w:rsidR="00700765" w:rsidRPr="0081665A">
        <w:rPr>
          <w:rFonts w:asciiTheme="minorHAnsi" w:hAnsiTheme="minorHAnsi" w:cstheme="minorHAnsi"/>
          <w:lang w:val="en-GB"/>
        </w:rPr>
        <w:t>have changed</w:t>
      </w:r>
      <w:r w:rsidRPr="0081665A">
        <w:rPr>
          <w:rFonts w:asciiTheme="minorHAnsi" w:hAnsiTheme="minorHAnsi" w:cstheme="minorHAnsi"/>
          <w:lang w:val="en-GB"/>
        </w:rPr>
        <w:t>, Studsvik must be contacted immediately</w:t>
      </w:r>
      <w:r w:rsidR="00951FDD" w:rsidRPr="0081665A">
        <w:rPr>
          <w:rFonts w:asciiTheme="minorHAnsi" w:hAnsiTheme="minorHAnsi" w:cstheme="minorHAnsi"/>
          <w:lang w:val="en-GB"/>
        </w:rPr>
        <w:t>.</w:t>
      </w:r>
    </w:p>
    <w:p w:rsidR="00951FDD" w:rsidRPr="0081665A" w:rsidRDefault="001F402D" w:rsidP="00951FDD">
      <w:pPr>
        <w:rPr>
          <w:rFonts w:cstheme="minorHAnsi"/>
          <w:lang w:val="en-GB"/>
        </w:rPr>
      </w:pPr>
      <w:r w:rsidRPr="0081665A">
        <w:rPr>
          <w:rFonts w:cstheme="minorHAnsi"/>
          <w:lang w:val="en-GB"/>
        </w:rPr>
        <w:t>A security cle</w:t>
      </w:r>
      <w:r w:rsidR="00DB7E87" w:rsidRPr="0081665A">
        <w:rPr>
          <w:rFonts w:cstheme="minorHAnsi"/>
          <w:lang w:val="en-GB"/>
        </w:rPr>
        <w:t>a</w:t>
      </w:r>
      <w:r w:rsidRPr="0081665A">
        <w:rPr>
          <w:rFonts w:cstheme="minorHAnsi"/>
          <w:lang w:val="en-GB"/>
        </w:rPr>
        <w:t>rance interview should be conducted in a positive environment where there is room for reflection and dialogue. The interviewee should feel heard and respected. It is therefore important that the interview doesn’t feel like an interrogation</w:t>
      </w:r>
      <w:r w:rsidR="00951FDD" w:rsidRPr="0081665A">
        <w:rPr>
          <w:rFonts w:cstheme="minorHAnsi"/>
          <w:lang w:val="en-GB"/>
        </w:rPr>
        <w:t>.</w:t>
      </w:r>
    </w:p>
    <w:p w:rsidR="00951FDD" w:rsidRPr="0081665A" w:rsidRDefault="001F402D" w:rsidP="00951FDD">
      <w:pPr>
        <w:rPr>
          <w:rFonts w:cstheme="minorHAnsi"/>
          <w:lang w:val="en-GB"/>
        </w:rPr>
      </w:pPr>
      <w:r w:rsidRPr="0081665A">
        <w:rPr>
          <w:rFonts w:cstheme="minorHAnsi"/>
          <w:lang w:val="en-GB"/>
        </w:rPr>
        <w:t xml:space="preserve">The aim of the interview is to establish if the interviewee has a </w:t>
      </w:r>
      <w:r w:rsidR="00722930" w:rsidRPr="0081665A">
        <w:rPr>
          <w:rFonts w:cstheme="minorHAnsi"/>
          <w:lang w:val="en-GB"/>
        </w:rPr>
        <w:t xml:space="preserve">life situation that </w:t>
      </w:r>
      <w:r w:rsidR="002C7A8B">
        <w:rPr>
          <w:rFonts w:cstheme="minorHAnsi"/>
          <w:lang w:val="en-GB"/>
        </w:rPr>
        <w:t>does not make</w:t>
      </w:r>
      <w:r w:rsidR="002C7A8B" w:rsidRPr="0081665A">
        <w:rPr>
          <w:rFonts w:cstheme="minorHAnsi"/>
          <w:lang w:val="en-GB"/>
        </w:rPr>
        <w:t xml:space="preserve"> </w:t>
      </w:r>
      <w:r w:rsidR="002C7A8B">
        <w:rPr>
          <w:rFonts w:cstheme="minorHAnsi"/>
          <w:lang w:val="en-GB"/>
        </w:rPr>
        <w:t>him or her</w:t>
      </w:r>
      <w:r w:rsidR="002C7A8B" w:rsidRPr="0081665A">
        <w:rPr>
          <w:rFonts w:cstheme="minorHAnsi"/>
          <w:lang w:val="en-GB"/>
        </w:rPr>
        <w:t xml:space="preserve"> </w:t>
      </w:r>
      <w:r w:rsidR="002C7A8B">
        <w:rPr>
          <w:rFonts w:cstheme="minorHAnsi"/>
          <w:lang w:val="en-GB"/>
        </w:rPr>
        <w:t>to be</w:t>
      </w:r>
      <w:r w:rsidR="00722930" w:rsidRPr="0081665A">
        <w:rPr>
          <w:rFonts w:cstheme="minorHAnsi"/>
          <w:lang w:val="en-GB"/>
        </w:rPr>
        <w:t xml:space="preserve"> at risk of expos</w:t>
      </w:r>
      <w:r w:rsidR="002C7A8B">
        <w:rPr>
          <w:rFonts w:cstheme="minorHAnsi"/>
          <w:lang w:val="en-GB"/>
        </w:rPr>
        <w:t>ure of</w:t>
      </w:r>
      <w:r w:rsidR="00722930" w:rsidRPr="0081665A">
        <w:rPr>
          <w:rFonts w:cstheme="minorHAnsi"/>
          <w:lang w:val="en-GB"/>
        </w:rPr>
        <w:t xml:space="preserve"> pressures that would make </w:t>
      </w:r>
      <w:r w:rsidR="002C7A8B">
        <w:rPr>
          <w:rFonts w:cstheme="minorHAnsi"/>
          <w:lang w:val="en-GB"/>
        </w:rPr>
        <w:t xml:space="preserve">him or her </w:t>
      </w:r>
      <w:r w:rsidR="00722930" w:rsidRPr="0081665A">
        <w:rPr>
          <w:rFonts w:cstheme="minorHAnsi"/>
          <w:lang w:val="en-GB"/>
        </w:rPr>
        <w:t>a security risk</w:t>
      </w:r>
      <w:r w:rsidR="00951FDD" w:rsidRPr="0081665A">
        <w:rPr>
          <w:rFonts w:cstheme="minorHAnsi"/>
          <w:lang w:val="en-GB"/>
        </w:rPr>
        <w:t>.</w:t>
      </w:r>
    </w:p>
    <w:p w:rsidR="00951FDD" w:rsidRPr="0081665A" w:rsidRDefault="00CD767D" w:rsidP="007F1BD3">
      <w:pPr>
        <w:pStyle w:val="Underrubrik"/>
        <w:rPr>
          <w:lang w:val="en-GB"/>
        </w:rPr>
      </w:pPr>
      <w:r w:rsidRPr="0081665A">
        <w:rPr>
          <w:lang w:val="en-GB"/>
        </w:rPr>
        <w:t>Before the interview</w:t>
      </w:r>
    </w:p>
    <w:p w:rsidR="00951FDD" w:rsidRPr="0081665A" w:rsidRDefault="00722930" w:rsidP="00951FDD">
      <w:pPr>
        <w:rPr>
          <w:rFonts w:cstheme="minorHAnsi"/>
          <w:lang w:val="en-GB"/>
        </w:rPr>
      </w:pPr>
      <w:r w:rsidRPr="0081665A">
        <w:rPr>
          <w:rFonts w:cstheme="minorHAnsi"/>
          <w:lang w:val="en-GB"/>
        </w:rPr>
        <w:t>It is important th</w:t>
      </w:r>
      <w:r w:rsidR="00DB7E87" w:rsidRPr="0081665A">
        <w:rPr>
          <w:rFonts w:cstheme="minorHAnsi"/>
          <w:lang w:val="en-GB"/>
        </w:rPr>
        <w:t>at</w:t>
      </w:r>
      <w:r w:rsidRPr="0081665A">
        <w:rPr>
          <w:rFonts w:cstheme="minorHAnsi"/>
          <w:lang w:val="en-GB"/>
        </w:rPr>
        <w:t xml:space="preserve"> the person conducting the security clearance interview is prepared and has gone through the questions before the meeting. It</w:t>
      </w:r>
      <w:r w:rsidR="002C7A8B">
        <w:rPr>
          <w:rFonts w:cstheme="minorHAnsi"/>
          <w:lang w:val="en-GB"/>
        </w:rPr>
        <w:t xml:space="preserve"> i</w:t>
      </w:r>
      <w:r w:rsidRPr="0081665A">
        <w:rPr>
          <w:rFonts w:cstheme="minorHAnsi"/>
          <w:lang w:val="en-GB"/>
        </w:rPr>
        <w:t>s a good idea to be aware of the aim of the questions and, where necessary, note down some additional questions that are more specific to the interview taking place. There</w:t>
      </w:r>
      <w:r w:rsidR="002C7A8B">
        <w:rPr>
          <w:rFonts w:cstheme="minorHAnsi"/>
          <w:lang w:val="en-GB"/>
        </w:rPr>
        <w:t xml:space="preserve"> i</w:t>
      </w:r>
      <w:r w:rsidRPr="0081665A">
        <w:rPr>
          <w:rFonts w:cstheme="minorHAnsi"/>
          <w:lang w:val="en-GB"/>
        </w:rPr>
        <w:t xml:space="preserve">s no need to stick to the order </w:t>
      </w:r>
      <w:r w:rsidR="009E6556" w:rsidRPr="0081665A">
        <w:rPr>
          <w:rFonts w:cstheme="minorHAnsi"/>
          <w:lang w:val="en-GB"/>
        </w:rPr>
        <w:t xml:space="preserve">of </w:t>
      </w:r>
      <w:r w:rsidRPr="0081665A">
        <w:rPr>
          <w:rFonts w:cstheme="minorHAnsi"/>
          <w:lang w:val="en-GB"/>
        </w:rPr>
        <w:t xml:space="preserve">the questions in the interview </w:t>
      </w:r>
      <w:r w:rsidR="002C7A8B">
        <w:rPr>
          <w:rFonts w:cstheme="minorHAnsi"/>
          <w:lang w:val="en-GB"/>
        </w:rPr>
        <w:t>guide</w:t>
      </w:r>
      <w:r w:rsidRPr="0081665A">
        <w:rPr>
          <w:rFonts w:cstheme="minorHAnsi"/>
          <w:lang w:val="en-GB"/>
        </w:rPr>
        <w:t>. It</w:t>
      </w:r>
      <w:r w:rsidR="002C7A8B">
        <w:rPr>
          <w:rFonts w:cstheme="minorHAnsi"/>
          <w:lang w:val="en-GB"/>
        </w:rPr>
        <w:t xml:space="preserve"> i</w:t>
      </w:r>
      <w:r w:rsidRPr="0081665A">
        <w:rPr>
          <w:rFonts w:cstheme="minorHAnsi"/>
          <w:lang w:val="en-GB"/>
        </w:rPr>
        <w:t xml:space="preserve">s more important </w:t>
      </w:r>
      <w:r w:rsidR="002C7A8B">
        <w:rPr>
          <w:rFonts w:cstheme="minorHAnsi"/>
          <w:lang w:val="en-GB"/>
        </w:rPr>
        <w:t xml:space="preserve">that </w:t>
      </w:r>
      <w:r w:rsidRPr="0081665A">
        <w:rPr>
          <w:rFonts w:cstheme="minorHAnsi"/>
          <w:lang w:val="en-GB"/>
        </w:rPr>
        <w:t xml:space="preserve">the </w:t>
      </w:r>
      <w:r w:rsidR="00D006D8" w:rsidRPr="0081665A">
        <w:rPr>
          <w:rFonts w:cstheme="minorHAnsi"/>
          <w:lang w:val="en-GB"/>
        </w:rPr>
        <w:t>conversation flow</w:t>
      </w:r>
      <w:r w:rsidR="002C7A8B">
        <w:rPr>
          <w:rFonts w:cstheme="minorHAnsi"/>
          <w:lang w:val="en-GB"/>
        </w:rPr>
        <w:t>s</w:t>
      </w:r>
      <w:r w:rsidR="00D006D8" w:rsidRPr="0081665A">
        <w:rPr>
          <w:rFonts w:cstheme="minorHAnsi"/>
          <w:lang w:val="en-GB"/>
        </w:rPr>
        <w:t xml:space="preserve"> freely than</w:t>
      </w:r>
      <w:r w:rsidRPr="0081665A">
        <w:rPr>
          <w:rFonts w:cstheme="minorHAnsi"/>
          <w:lang w:val="en-GB"/>
        </w:rPr>
        <w:t xml:space="preserve"> </w:t>
      </w:r>
      <w:r w:rsidR="00D006D8" w:rsidRPr="0081665A">
        <w:rPr>
          <w:rFonts w:cstheme="minorHAnsi"/>
          <w:lang w:val="en-GB"/>
        </w:rPr>
        <w:t xml:space="preserve">it is </w:t>
      </w:r>
      <w:r w:rsidRPr="0081665A">
        <w:rPr>
          <w:rFonts w:cstheme="minorHAnsi"/>
          <w:lang w:val="en-GB"/>
        </w:rPr>
        <w:t>to ask the questions in a specific order</w:t>
      </w:r>
      <w:r w:rsidR="00951FDD" w:rsidRPr="0081665A">
        <w:rPr>
          <w:rFonts w:cstheme="minorHAnsi"/>
          <w:lang w:val="en-GB"/>
        </w:rPr>
        <w:t>.</w:t>
      </w:r>
    </w:p>
    <w:p w:rsidR="00951FDD" w:rsidRPr="0081665A" w:rsidRDefault="00F3730F" w:rsidP="00951FDD">
      <w:pPr>
        <w:rPr>
          <w:rFonts w:cstheme="minorHAnsi"/>
          <w:lang w:val="en-GB"/>
        </w:rPr>
      </w:pPr>
      <w:r w:rsidRPr="0081665A">
        <w:rPr>
          <w:rFonts w:cstheme="minorHAnsi"/>
          <w:lang w:val="en-GB"/>
        </w:rPr>
        <w:t>If the interview</w:t>
      </w:r>
      <w:r w:rsidR="00D006D8" w:rsidRPr="0081665A">
        <w:rPr>
          <w:rFonts w:cstheme="minorHAnsi"/>
          <w:lang w:val="en-GB"/>
        </w:rPr>
        <w:t>ee</w:t>
      </w:r>
      <w:r w:rsidRPr="0081665A">
        <w:rPr>
          <w:rFonts w:cstheme="minorHAnsi"/>
          <w:lang w:val="en-GB"/>
        </w:rPr>
        <w:t xml:space="preserve"> </w:t>
      </w:r>
      <w:r w:rsidR="00D006D8" w:rsidRPr="0081665A">
        <w:rPr>
          <w:rFonts w:cstheme="minorHAnsi"/>
          <w:lang w:val="en-GB"/>
        </w:rPr>
        <w:t xml:space="preserve">is </w:t>
      </w:r>
      <w:r w:rsidRPr="0081665A">
        <w:rPr>
          <w:rFonts w:cstheme="minorHAnsi"/>
          <w:lang w:val="en-GB"/>
        </w:rPr>
        <w:t xml:space="preserve">informed </w:t>
      </w:r>
      <w:r w:rsidR="002C7A8B">
        <w:rPr>
          <w:rFonts w:cstheme="minorHAnsi"/>
          <w:lang w:val="en-GB"/>
        </w:rPr>
        <w:t xml:space="preserve">in good time </w:t>
      </w:r>
      <w:r w:rsidRPr="0081665A">
        <w:rPr>
          <w:rFonts w:cstheme="minorHAnsi"/>
          <w:lang w:val="en-GB"/>
        </w:rPr>
        <w:t xml:space="preserve">of the conditions </w:t>
      </w:r>
      <w:r w:rsidR="00D006D8" w:rsidRPr="0081665A">
        <w:rPr>
          <w:rFonts w:cstheme="minorHAnsi"/>
          <w:lang w:val="en-GB"/>
        </w:rPr>
        <w:t>and aim of the security clearance interview, the interview should</w:t>
      </w:r>
      <w:r w:rsidR="002C7A8B">
        <w:rPr>
          <w:rFonts w:cstheme="minorHAnsi"/>
          <w:lang w:val="en-GB"/>
        </w:rPr>
        <w:t xml:space="preserve"> </w:t>
      </w:r>
      <w:r w:rsidR="00D006D8" w:rsidRPr="0081665A">
        <w:rPr>
          <w:rFonts w:cstheme="minorHAnsi"/>
          <w:lang w:val="en-GB"/>
        </w:rPr>
        <w:t>n</w:t>
      </w:r>
      <w:r w:rsidR="002C7A8B">
        <w:rPr>
          <w:rFonts w:cstheme="minorHAnsi"/>
          <w:lang w:val="en-GB"/>
        </w:rPr>
        <w:t>o</w:t>
      </w:r>
      <w:r w:rsidR="00D006D8" w:rsidRPr="0081665A">
        <w:rPr>
          <w:rFonts w:cstheme="minorHAnsi"/>
          <w:lang w:val="en-GB"/>
        </w:rPr>
        <w:t xml:space="preserve">t come as a surprise to </w:t>
      </w:r>
      <w:r w:rsidR="002C7A8B">
        <w:rPr>
          <w:rFonts w:cstheme="minorHAnsi"/>
          <w:lang w:val="en-GB"/>
        </w:rPr>
        <w:t>the person</w:t>
      </w:r>
      <w:r w:rsidR="00D006D8" w:rsidRPr="0081665A">
        <w:rPr>
          <w:rFonts w:cstheme="minorHAnsi"/>
          <w:lang w:val="en-GB"/>
        </w:rPr>
        <w:t xml:space="preserve">. This will help the interviewee to prepare </w:t>
      </w:r>
      <w:r w:rsidR="00DB7E87" w:rsidRPr="0081665A">
        <w:rPr>
          <w:rFonts w:cstheme="minorHAnsi"/>
          <w:lang w:val="en-GB"/>
        </w:rPr>
        <w:t>f</w:t>
      </w:r>
      <w:r w:rsidR="00D006D8" w:rsidRPr="0081665A">
        <w:rPr>
          <w:rFonts w:cstheme="minorHAnsi"/>
          <w:lang w:val="en-GB"/>
        </w:rPr>
        <w:t>or the inter</w:t>
      </w:r>
      <w:r w:rsidR="00285494" w:rsidRPr="0081665A">
        <w:rPr>
          <w:rFonts w:cstheme="minorHAnsi"/>
          <w:lang w:val="en-GB"/>
        </w:rPr>
        <w:t>view mentally and reduce the risk</w:t>
      </w:r>
      <w:r w:rsidR="00D006D8" w:rsidRPr="0081665A">
        <w:rPr>
          <w:rFonts w:cstheme="minorHAnsi"/>
          <w:lang w:val="en-GB"/>
        </w:rPr>
        <w:t xml:space="preserve"> of being taken unaware by the questions asked</w:t>
      </w:r>
      <w:r w:rsidR="00951FDD" w:rsidRPr="0081665A">
        <w:rPr>
          <w:rFonts w:cstheme="minorHAnsi"/>
          <w:lang w:val="en-GB"/>
        </w:rPr>
        <w:t>.</w:t>
      </w:r>
    </w:p>
    <w:p w:rsidR="00951FDD" w:rsidRPr="0081665A" w:rsidRDefault="00E50A6A" w:rsidP="00951FDD">
      <w:pPr>
        <w:pStyle w:val="Underrubrik"/>
        <w:rPr>
          <w:lang w:val="en-GB"/>
        </w:rPr>
      </w:pPr>
      <w:r w:rsidRPr="0081665A">
        <w:rPr>
          <w:lang w:val="en-GB"/>
        </w:rPr>
        <w:t>Issues raised by living abroad</w:t>
      </w:r>
    </w:p>
    <w:p w:rsidR="00951FDD" w:rsidRPr="0081665A" w:rsidRDefault="00F3730F" w:rsidP="00951FDD">
      <w:pPr>
        <w:rPr>
          <w:rFonts w:cstheme="minorHAnsi"/>
          <w:lang w:val="en-GB"/>
        </w:rPr>
      </w:pPr>
      <w:r w:rsidRPr="0081665A">
        <w:rPr>
          <w:rFonts w:cstheme="minorHAnsi"/>
          <w:lang w:val="en-GB"/>
        </w:rPr>
        <w:t xml:space="preserve">If the interviewee is </w:t>
      </w:r>
      <w:r w:rsidR="00D006D8" w:rsidRPr="0081665A">
        <w:rPr>
          <w:rFonts w:cstheme="minorHAnsi"/>
          <w:lang w:val="en-GB"/>
        </w:rPr>
        <w:t xml:space="preserve">an individual who has spent a large part of </w:t>
      </w:r>
      <w:r w:rsidR="00B11D37">
        <w:rPr>
          <w:rFonts w:cstheme="minorHAnsi"/>
          <w:lang w:val="en-GB"/>
        </w:rPr>
        <w:t>his or her</w:t>
      </w:r>
      <w:r w:rsidR="00B11D37" w:rsidRPr="0081665A">
        <w:rPr>
          <w:rFonts w:cstheme="minorHAnsi"/>
          <w:lang w:val="en-GB"/>
        </w:rPr>
        <w:t xml:space="preserve"> </w:t>
      </w:r>
      <w:r w:rsidR="00D006D8" w:rsidRPr="0081665A">
        <w:rPr>
          <w:rFonts w:cstheme="minorHAnsi"/>
          <w:lang w:val="en-GB"/>
        </w:rPr>
        <w:t>adult life abroad</w:t>
      </w:r>
      <w:r w:rsidR="00951FDD" w:rsidRPr="0081665A">
        <w:rPr>
          <w:rFonts w:cstheme="minorHAnsi"/>
          <w:lang w:val="en-GB"/>
        </w:rPr>
        <w:t xml:space="preserve"> (</w:t>
      </w:r>
      <w:r w:rsidR="00D006D8" w:rsidRPr="0081665A">
        <w:rPr>
          <w:rFonts w:cstheme="minorHAnsi"/>
          <w:lang w:val="en-GB"/>
        </w:rPr>
        <w:t xml:space="preserve">either because </w:t>
      </w:r>
      <w:r w:rsidR="00700765" w:rsidRPr="0081665A">
        <w:rPr>
          <w:rFonts w:cstheme="minorHAnsi"/>
          <w:lang w:val="en-GB"/>
        </w:rPr>
        <w:t>emigrat</w:t>
      </w:r>
      <w:r w:rsidR="00B11D37">
        <w:rPr>
          <w:rFonts w:cstheme="minorHAnsi"/>
          <w:lang w:val="en-GB"/>
        </w:rPr>
        <w:t>ing</w:t>
      </w:r>
      <w:r w:rsidR="00D006D8" w:rsidRPr="0081665A">
        <w:rPr>
          <w:rFonts w:cstheme="minorHAnsi"/>
          <w:lang w:val="en-GB"/>
        </w:rPr>
        <w:t xml:space="preserve"> from another country </w:t>
      </w:r>
      <w:r w:rsidR="00B11D37">
        <w:rPr>
          <w:rFonts w:cstheme="minorHAnsi"/>
          <w:lang w:val="en-GB"/>
        </w:rPr>
        <w:t xml:space="preserve">to Sweden </w:t>
      </w:r>
      <w:r w:rsidR="00D006D8" w:rsidRPr="0081665A">
        <w:rPr>
          <w:rFonts w:cstheme="minorHAnsi"/>
          <w:lang w:val="en-GB"/>
        </w:rPr>
        <w:t xml:space="preserve">or </w:t>
      </w:r>
      <w:r w:rsidR="00B11D37">
        <w:rPr>
          <w:rFonts w:cstheme="minorHAnsi"/>
          <w:lang w:val="en-GB"/>
        </w:rPr>
        <w:t>being</w:t>
      </w:r>
      <w:r w:rsidR="00D006D8" w:rsidRPr="0081665A">
        <w:rPr>
          <w:rFonts w:cstheme="minorHAnsi"/>
          <w:lang w:val="en-GB"/>
        </w:rPr>
        <w:t xml:space="preserve"> a Swedish citizen who has, for various reasons, lived abroad</w:t>
      </w:r>
      <w:r w:rsidR="00951FDD" w:rsidRPr="0081665A">
        <w:rPr>
          <w:rFonts w:cstheme="minorHAnsi"/>
          <w:lang w:val="en-GB"/>
        </w:rPr>
        <w:t xml:space="preserve">) </w:t>
      </w:r>
      <w:r w:rsidR="00285494" w:rsidRPr="0081665A">
        <w:rPr>
          <w:rFonts w:cstheme="minorHAnsi"/>
          <w:lang w:val="en-GB"/>
        </w:rPr>
        <w:t>then the problem of background checks needs to be taken into account. This is particularly important for countries where it is difficult to check qualifications, certificates and references</w:t>
      </w:r>
      <w:r w:rsidR="00951FDD" w:rsidRPr="0081665A">
        <w:rPr>
          <w:rFonts w:cstheme="minorHAnsi"/>
          <w:lang w:val="en-GB"/>
        </w:rPr>
        <w:t>.</w:t>
      </w:r>
    </w:p>
    <w:p w:rsidR="00951FDD" w:rsidRPr="0081665A" w:rsidRDefault="00951FDD" w:rsidP="00951FDD">
      <w:pPr>
        <w:rPr>
          <w:lang w:val="en-GB"/>
        </w:rPr>
      </w:pPr>
      <w:r w:rsidRPr="0081665A">
        <w:rPr>
          <w:lang w:val="en-GB"/>
        </w:rPr>
        <w:br w:type="page"/>
      </w:r>
    </w:p>
    <w:p w:rsidR="00951FDD" w:rsidRPr="0081665A" w:rsidRDefault="00117D48" w:rsidP="007F1BD3">
      <w:pPr>
        <w:pStyle w:val="Huvudrubrik"/>
        <w:rPr>
          <w:lang w:val="en-GB"/>
        </w:rPr>
      </w:pPr>
      <w:r w:rsidRPr="0081665A">
        <w:rPr>
          <w:lang w:val="en-GB"/>
        </w:rPr>
        <w:lastRenderedPageBreak/>
        <w:t xml:space="preserve">Security clearance interview </w:t>
      </w:r>
      <w:r w:rsidR="002C7A8B">
        <w:rPr>
          <w:lang w:val="en-GB"/>
        </w:rPr>
        <w:t>guide</w:t>
      </w:r>
    </w:p>
    <w:p w:rsidR="00951FDD" w:rsidRPr="0081665A" w:rsidRDefault="00B1038B" w:rsidP="00F03851">
      <w:pPr>
        <w:ind w:right="-284"/>
        <w:rPr>
          <w:rFonts w:cstheme="minorHAnsi"/>
          <w:lang w:val="en-GB"/>
        </w:rPr>
      </w:pPr>
      <w:r w:rsidRPr="00B1038B">
        <w:rPr>
          <w:rFonts w:cstheme="minorHAnsi"/>
          <w:lang w:val="en-GB"/>
        </w:rPr>
        <w:t>Notes from the security clearance interview should be handled with care and not sent to</w:t>
      </w:r>
      <w:r w:rsidR="00B65A60">
        <w:rPr>
          <w:rFonts w:cstheme="minorHAnsi"/>
          <w:lang w:val="en-GB"/>
        </w:rPr>
        <w:t xml:space="preserve"> Studsvik Nuclear AB</w:t>
      </w:r>
      <w:r w:rsidR="00F03851">
        <w:rPr>
          <w:rFonts w:cstheme="minorHAnsi"/>
          <w:lang w:val="en-GB"/>
        </w:rPr>
        <w:t>.</w:t>
      </w:r>
    </w:p>
    <w:tbl>
      <w:tblPr>
        <w:tblW w:w="10010" w:type="dxa"/>
        <w:tblInd w:w="55" w:type="dxa"/>
        <w:tblCellMar>
          <w:left w:w="70" w:type="dxa"/>
          <w:right w:w="70" w:type="dxa"/>
        </w:tblCellMar>
        <w:tblLook w:val="04A0" w:firstRow="1" w:lastRow="0" w:firstColumn="1" w:lastColumn="0" w:noHBand="0" w:noVBand="1"/>
      </w:tblPr>
      <w:tblGrid>
        <w:gridCol w:w="5190"/>
        <w:gridCol w:w="4820"/>
      </w:tblGrid>
      <w:tr w:rsidR="00951FDD" w:rsidRPr="00951A49" w:rsidTr="007F1BD3">
        <w:trPr>
          <w:trHeight w:val="1599"/>
        </w:trPr>
        <w:tc>
          <w:tcPr>
            <w:tcW w:w="5190" w:type="dxa"/>
            <w:vMerge w:val="restart"/>
            <w:tcBorders>
              <w:top w:val="single" w:sz="12" w:space="0" w:color="auto"/>
              <w:left w:val="nil"/>
              <w:bottom w:val="single" w:sz="4" w:space="0" w:color="auto"/>
              <w:right w:val="single" w:sz="4" w:space="0" w:color="auto"/>
            </w:tcBorders>
            <w:shd w:val="clear" w:color="auto" w:fill="auto"/>
            <w:hideMark/>
          </w:tcPr>
          <w:p w:rsidR="007F1BD3" w:rsidRPr="0081665A" w:rsidRDefault="00F3730F" w:rsidP="00BB580F">
            <w:pPr>
              <w:spacing w:after="240"/>
              <w:rPr>
                <w:rFonts w:cstheme="minorHAnsi"/>
                <w:b/>
                <w:bCs/>
                <w:color w:val="1A171C"/>
                <w:szCs w:val="21"/>
                <w:lang w:val="en-GB"/>
              </w:rPr>
            </w:pPr>
            <w:r w:rsidRPr="0081665A">
              <w:rPr>
                <w:rFonts w:cstheme="minorHAnsi"/>
                <w:b/>
                <w:bCs/>
                <w:color w:val="1A171C"/>
                <w:szCs w:val="21"/>
                <w:lang w:val="en-GB"/>
              </w:rPr>
              <w:t>Life situation and background</w:t>
            </w:r>
          </w:p>
          <w:p w:rsidR="00951FDD" w:rsidRPr="0081665A" w:rsidRDefault="00F3730F" w:rsidP="008B4790">
            <w:pPr>
              <w:spacing w:after="240"/>
              <w:rPr>
                <w:rFonts w:cstheme="minorHAnsi"/>
                <w:b/>
                <w:bCs/>
                <w:color w:val="1A171C"/>
                <w:sz w:val="21"/>
                <w:szCs w:val="21"/>
                <w:lang w:val="en-GB"/>
              </w:rPr>
            </w:pPr>
            <w:r w:rsidRPr="0081665A">
              <w:rPr>
                <w:rStyle w:val="BrdtextChar"/>
                <w:rFonts w:asciiTheme="minorHAnsi" w:eastAsia="Calibri" w:hAnsiTheme="minorHAnsi" w:cstheme="minorHAnsi"/>
                <w:sz w:val="20"/>
                <w:lang w:val="en-GB"/>
              </w:rPr>
              <w:t>The aim of these questions is to build a clear picture of the interviewee’s life situation and background. Ask follow-up questions based on the interviewee’s answers and ask more in-depth questions about the areas in which the interviewee gives general descriptions. Pay attention to problems and crises in the interviewee’s background and life situation.</w:t>
            </w:r>
          </w:p>
        </w:tc>
        <w:tc>
          <w:tcPr>
            <w:tcW w:w="4820" w:type="dxa"/>
            <w:tcBorders>
              <w:top w:val="single" w:sz="12" w:space="0" w:color="auto"/>
              <w:left w:val="nil"/>
              <w:bottom w:val="single" w:sz="4" w:space="0" w:color="auto"/>
              <w:right w:val="nil"/>
            </w:tcBorders>
            <w:shd w:val="clear" w:color="auto" w:fill="auto"/>
            <w:noWrap/>
            <w:hideMark/>
          </w:tcPr>
          <w:p w:rsidR="00951FDD" w:rsidRPr="0081665A" w:rsidRDefault="00951FDD" w:rsidP="00F473CB">
            <w:pPr>
              <w:rPr>
                <w:rFonts w:cstheme="minorHAnsi"/>
                <w:color w:val="000000"/>
                <w:sz w:val="20"/>
                <w:lang w:val="en-GB"/>
              </w:rPr>
            </w:pPr>
            <w:r w:rsidRPr="0081665A">
              <w:rPr>
                <w:rFonts w:cstheme="minorHAnsi"/>
                <w:color w:val="1A171C"/>
                <w:sz w:val="20"/>
                <w:lang w:val="en-GB"/>
              </w:rPr>
              <w:t>Ba</w:t>
            </w:r>
            <w:r w:rsidR="00F473CB" w:rsidRPr="0081665A">
              <w:rPr>
                <w:rFonts w:cstheme="minorHAnsi"/>
                <w:color w:val="1A171C"/>
                <w:sz w:val="20"/>
                <w:lang w:val="en-GB"/>
              </w:rPr>
              <w:t>c</w:t>
            </w:r>
            <w:r w:rsidRPr="0081665A">
              <w:rPr>
                <w:rFonts w:cstheme="minorHAnsi"/>
                <w:color w:val="1A171C"/>
                <w:sz w:val="20"/>
                <w:lang w:val="en-GB"/>
              </w:rPr>
              <w:t>kgr</w:t>
            </w:r>
            <w:r w:rsidR="00F473CB" w:rsidRPr="0081665A">
              <w:rPr>
                <w:rFonts w:cstheme="minorHAnsi"/>
                <w:color w:val="1A171C"/>
                <w:sz w:val="20"/>
                <w:lang w:val="en-GB"/>
              </w:rPr>
              <w:t>o</w:t>
            </w:r>
            <w:r w:rsidRPr="0081665A">
              <w:rPr>
                <w:rFonts w:cstheme="minorHAnsi"/>
                <w:color w:val="1A171C"/>
                <w:sz w:val="20"/>
                <w:lang w:val="en-GB"/>
              </w:rPr>
              <w:t xml:space="preserve">und, </w:t>
            </w:r>
            <w:r w:rsidR="00F473CB" w:rsidRPr="0081665A">
              <w:rPr>
                <w:rFonts w:cstheme="minorHAnsi"/>
                <w:color w:val="1A171C"/>
                <w:sz w:val="20"/>
                <w:lang w:val="en-GB"/>
              </w:rPr>
              <w:t>e.g. upbringing and time at school</w:t>
            </w:r>
          </w:p>
        </w:tc>
      </w:tr>
      <w:tr w:rsidR="00951FDD" w:rsidRPr="00951A49" w:rsidTr="007F1BD3">
        <w:trPr>
          <w:trHeight w:val="765"/>
        </w:trPr>
        <w:tc>
          <w:tcPr>
            <w:tcW w:w="5190" w:type="dxa"/>
            <w:vMerge/>
            <w:tcBorders>
              <w:top w:val="single" w:sz="12" w:space="0" w:color="auto"/>
              <w:left w:val="nil"/>
              <w:bottom w:val="single" w:sz="4" w:space="0" w:color="auto"/>
              <w:right w:val="single" w:sz="4" w:space="0" w:color="auto"/>
            </w:tcBorders>
            <w:vAlign w:val="center"/>
            <w:hideMark/>
          </w:tcPr>
          <w:p w:rsidR="00951FDD" w:rsidRPr="0081665A" w:rsidRDefault="00951FDD" w:rsidP="00BB580F">
            <w:pPr>
              <w:rPr>
                <w:rFonts w:cstheme="minorHAnsi"/>
                <w:b/>
                <w:bCs/>
                <w:color w:val="1A171C"/>
                <w:sz w:val="21"/>
                <w:szCs w:val="21"/>
                <w:lang w:val="en-GB"/>
              </w:rPr>
            </w:pPr>
          </w:p>
        </w:tc>
        <w:tc>
          <w:tcPr>
            <w:tcW w:w="4820" w:type="dxa"/>
            <w:tcBorders>
              <w:top w:val="nil"/>
              <w:left w:val="nil"/>
              <w:bottom w:val="single" w:sz="4" w:space="0" w:color="auto"/>
              <w:right w:val="nil"/>
            </w:tcBorders>
            <w:shd w:val="clear" w:color="auto" w:fill="auto"/>
            <w:noWrap/>
            <w:hideMark/>
          </w:tcPr>
          <w:p w:rsidR="00951FDD" w:rsidRPr="0081665A" w:rsidRDefault="00A57DB6" w:rsidP="00A57DB6">
            <w:pPr>
              <w:rPr>
                <w:rFonts w:cstheme="minorHAnsi"/>
                <w:color w:val="000000"/>
                <w:sz w:val="20"/>
                <w:lang w:val="en-GB"/>
              </w:rPr>
            </w:pPr>
            <w:r w:rsidRPr="0081665A">
              <w:rPr>
                <w:rFonts w:cstheme="minorHAnsi"/>
                <w:color w:val="000000"/>
                <w:sz w:val="20"/>
                <w:lang w:val="en-GB"/>
              </w:rPr>
              <w:t>Leisure, e.g. interests,</w:t>
            </w:r>
            <w:r w:rsidR="00951FDD" w:rsidRPr="0081665A">
              <w:rPr>
                <w:rFonts w:cstheme="minorHAnsi"/>
                <w:color w:val="000000"/>
                <w:sz w:val="20"/>
                <w:lang w:val="en-GB"/>
              </w:rPr>
              <w:t xml:space="preserve"> </w:t>
            </w:r>
            <w:r w:rsidRPr="0081665A">
              <w:rPr>
                <w:rFonts w:cstheme="minorHAnsi"/>
                <w:color w:val="000000"/>
                <w:sz w:val="20"/>
                <w:lang w:val="en-GB"/>
              </w:rPr>
              <w:t>involvement in associations and clubs, and everyday life</w:t>
            </w:r>
          </w:p>
        </w:tc>
      </w:tr>
      <w:tr w:rsidR="00951FDD" w:rsidRPr="00951A49" w:rsidTr="007F1BD3">
        <w:trPr>
          <w:trHeight w:val="1186"/>
        </w:trPr>
        <w:tc>
          <w:tcPr>
            <w:tcW w:w="5190" w:type="dxa"/>
            <w:vMerge w:val="restart"/>
            <w:tcBorders>
              <w:top w:val="single" w:sz="12" w:space="0" w:color="auto"/>
              <w:left w:val="nil"/>
              <w:bottom w:val="single" w:sz="4" w:space="0" w:color="auto"/>
              <w:right w:val="single" w:sz="4" w:space="0" w:color="auto"/>
            </w:tcBorders>
            <w:shd w:val="clear" w:color="auto" w:fill="auto"/>
            <w:hideMark/>
          </w:tcPr>
          <w:p w:rsidR="007F1BD3" w:rsidRPr="0081665A" w:rsidRDefault="008B4790" w:rsidP="00BB580F">
            <w:pPr>
              <w:spacing w:after="240"/>
              <w:rPr>
                <w:rFonts w:cstheme="minorHAnsi"/>
                <w:b/>
                <w:bCs/>
                <w:color w:val="1A171C"/>
                <w:szCs w:val="21"/>
                <w:lang w:val="en-GB"/>
              </w:rPr>
            </w:pPr>
            <w:r w:rsidRPr="0081665A">
              <w:rPr>
                <w:rFonts w:cstheme="minorHAnsi"/>
                <w:b/>
                <w:bCs/>
                <w:color w:val="1A171C"/>
                <w:szCs w:val="21"/>
                <w:lang w:val="en-GB"/>
              </w:rPr>
              <w:t>Friends and family</w:t>
            </w:r>
          </w:p>
          <w:p w:rsidR="00951FDD" w:rsidRPr="0081665A" w:rsidRDefault="008B4790" w:rsidP="009E2F35">
            <w:pPr>
              <w:spacing w:after="240"/>
              <w:rPr>
                <w:rFonts w:cstheme="minorHAnsi"/>
                <w:sz w:val="20"/>
                <w:lang w:val="en-GB"/>
              </w:rPr>
            </w:pPr>
            <w:r w:rsidRPr="0081665A">
              <w:rPr>
                <w:rFonts w:cstheme="minorHAnsi"/>
                <w:sz w:val="20"/>
                <w:lang w:val="en-GB"/>
              </w:rPr>
              <w:t>Get a picture of who the interviewee spends time</w:t>
            </w:r>
            <w:r w:rsidR="00540B2C" w:rsidRPr="0081665A">
              <w:rPr>
                <w:rFonts w:cstheme="minorHAnsi"/>
                <w:sz w:val="20"/>
                <w:lang w:val="en-GB"/>
              </w:rPr>
              <w:t xml:space="preserve"> with</w:t>
            </w:r>
            <w:r w:rsidRPr="0081665A">
              <w:rPr>
                <w:rFonts w:cstheme="minorHAnsi"/>
                <w:sz w:val="20"/>
                <w:lang w:val="en-GB"/>
              </w:rPr>
              <w:t>. Do</w:t>
            </w:r>
            <w:r w:rsidR="00B11D37">
              <w:rPr>
                <w:rFonts w:cstheme="minorHAnsi"/>
                <w:sz w:val="20"/>
                <w:lang w:val="en-GB"/>
              </w:rPr>
              <w:t>es</w:t>
            </w:r>
            <w:r w:rsidRPr="0081665A">
              <w:rPr>
                <w:rFonts w:cstheme="minorHAnsi"/>
                <w:sz w:val="20"/>
                <w:lang w:val="en-GB"/>
              </w:rPr>
              <w:t xml:space="preserve"> </w:t>
            </w:r>
            <w:r w:rsidR="00B11D37">
              <w:rPr>
                <w:rFonts w:cstheme="minorHAnsi"/>
                <w:sz w:val="20"/>
                <w:lang w:val="en-GB"/>
              </w:rPr>
              <w:t xml:space="preserve">the person have </w:t>
            </w:r>
            <w:r w:rsidRPr="0081665A">
              <w:rPr>
                <w:rFonts w:cstheme="minorHAnsi"/>
                <w:sz w:val="20"/>
                <w:lang w:val="en-GB"/>
              </w:rPr>
              <w:t xml:space="preserve">a limited </w:t>
            </w:r>
            <w:r w:rsidR="009E2F35" w:rsidRPr="0081665A">
              <w:rPr>
                <w:rFonts w:cstheme="minorHAnsi"/>
                <w:sz w:val="20"/>
                <w:lang w:val="en-GB"/>
              </w:rPr>
              <w:t xml:space="preserve">or wide </w:t>
            </w:r>
            <w:r w:rsidRPr="0081665A">
              <w:rPr>
                <w:rFonts w:cstheme="minorHAnsi"/>
                <w:sz w:val="20"/>
                <w:lang w:val="en-GB"/>
              </w:rPr>
              <w:t xml:space="preserve">circle of friends? Old friends or new? </w:t>
            </w:r>
            <w:r w:rsidR="00B11D37">
              <w:rPr>
                <w:rFonts w:cstheme="minorHAnsi"/>
                <w:sz w:val="20"/>
                <w:lang w:val="en-GB"/>
              </w:rPr>
              <w:t>W</w:t>
            </w:r>
            <w:r w:rsidR="00E74065">
              <w:rPr>
                <w:rFonts w:cstheme="minorHAnsi"/>
                <w:sz w:val="20"/>
                <w:lang w:val="en-GB"/>
              </w:rPr>
              <w:t xml:space="preserve">ork, </w:t>
            </w:r>
            <w:r w:rsidR="0081665A">
              <w:rPr>
                <w:rFonts w:cstheme="minorHAnsi"/>
                <w:sz w:val="20"/>
                <w:lang w:val="en-GB"/>
              </w:rPr>
              <w:t>p</w:t>
            </w:r>
            <w:r w:rsidRPr="0081665A">
              <w:rPr>
                <w:rFonts w:cstheme="minorHAnsi"/>
                <w:sz w:val="20"/>
                <w:lang w:val="en-GB"/>
              </w:rPr>
              <w:t>ursuits and hobbies? Special group affiliations associated with crime</w:t>
            </w:r>
            <w:r w:rsidR="00951FDD" w:rsidRPr="0081665A">
              <w:rPr>
                <w:rFonts w:cstheme="minorHAnsi"/>
                <w:sz w:val="20"/>
                <w:lang w:val="en-GB"/>
              </w:rPr>
              <w:t>?</w:t>
            </w:r>
          </w:p>
        </w:tc>
        <w:tc>
          <w:tcPr>
            <w:tcW w:w="4820" w:type="dxa"/>
            <w:tcBorders>
              <w:top w:val="single" w:sz="12" w:space="0" w:color="auto"/>
              <w:left w:val="nil"/>
              <w:right w:val="nil"/>
            </w:tcBorders>
            <w:shd w:val="clear" w:color="auto" w:fill="auto"/>
            <w:noWrap/>
            <w:hideMark/>
          </w:tcPr>
          <w:p w:rsidR="00655001" w:rsidRPr="0081665A" w:rsidRDefault="00655001" w:rsidP="00BB580F">
            <w:pPr>
              <w:rPr>
                <w:rFonts w:cstheme="minorHAnsi"/>
                <w:color w:val="000000"/>
                <w:lang w:val="en-GB"/>
              </w:rPr>
            </w:pPr>
          </w:p>
        </w:tc>
      </w:tr>
      <w:tr w:rsidR="00951FDD" w:rsidRPr="00951A49" w:rsidTr="007F1BD3">
        <w:trPr>
          <w:trHeight w:val="352"/>
        </w:trPr>
        <w:tc>
          <w:tcPr>
            <w:tcW w:w="5190" w:type="dxa"/>
            <w:vMerge/>
            <w:tcBorders>
              <w:top w:val="single" w:sz="12" w:space="0" w:color="auto"/>
              <w:left w:val="nil"/>
              <w:bottom w:val="single" w:sz="4" w:space="0" w:color="auto"/>
              <w:right w:val="single" w:sz="4" w:space="0" w:color="auto"/>
            </w:tcBorders>
            <w:vAlign w:val="center"/>
            <w:hideMark/>
          </w:tcPr>
          <w:p w:rsidR="00951FDD" w:rsidRPr="0081665A" w:rsidRDefault="00951FDD" w:rsidP="00BB580F">
            <w:pPr>
              <w:rPr>
                <w:rFonts w:cstheme="minorHAnsi"/>
                <w:b/>
                <w:bCs/>
                <w:color w:val="1A171C"/>
                <w:sz w:val="21"/>
                <w:szCs w:val="21"/>
                <w:lang w:val="en-GB"/>
              </w:rPr>
            </w:pPr>
          </w:p>
        </w:tc>
        <w:tc>
          <w:tcPr>
            <w:tcW w:w="4820" w:type="dxa"/>
            <w:tcBorders>
              <w:left w:val="nil"/>
              <w:bottom w:val="single" w:sz="4" w:space="0" w:color="auto"/>
              <w:right w:val="nil"/>
            </w:tcBorders>
            <w:shd w:val="clear" w:color="auto" w:fill="auto"/>
            <w:noWrap/>
            <w:hideMark/>
          </w:tcPr>
          <w:p w:rsidR="00951FDD" w:rsidRPr="0081665A" w:rsidRDefault="00951FDD" w:rsidP="00BB580F">
            <w:pPr>
              <w:rPr>
                <w:rFonts w:cstheme="minorHAnsi"/>
                <w:color w:val="000000"/>
                <w:lang w:val="en-GB"/>
              </w:rPr>
            </w:pPr>
          </w:p>
        </w:tc>
      </w:tr>
      <w:tr w:rsidR="00951FDD" w:rsidRPr="00951A49" w:rsidTr="007F1BD3">
        <w:trPr>
          <w:trHeight w:val="3789"/>
        </w:trPr>
        <w:tc>
          <w:tcPr>
            <w:tcW w:w="5190" w:type="dxa"/>
            <w:tcBorders>
              <w:top w:val="single" w:sz="12" w:space="0" w:color="auto"/>
              <w:left w:val="nil"/>
              <w:bottom w:val="single" w:sz="4" w:space="0" w:color="auto"/>
              <w:right w:val="single" w:sz="4" w:space="0" w:color="auto"/>
            </w:tcBorders>
            <w:shd w:val="clear" w:color="auto" w:fill="auto"/>
            <w:hideMark/>
          </w:tcPr>
          <w:p w:rsidR="00951FDD" w:rsidRPr="0081665A" w:rsidRDefault="00951FDD" w:rsidP="007F1BD3">
            <w:pPr>
              <w:rPr>
                <w:rFonts w:cstheme="minorHAnsi"/>
                <w:b/>
                <w:bCs/>
                <w:color w:val="1A171C"/>
                <w:szCs w:val="21"/>
                <w:lang w:val="en-GB"/>
              </w:rPr>
            </w:pPr>
            <w:r w:rsidRPr="0081665A">
              <w:rPr>
                <w:rFonts w:cstheme="minorHAnsi"/>
                <w:b/>
                <w:bCs/>
                <w:color w:val="1A171C"/>
                <w:szCs w:val="21"/>
                <w:lang w:val="en-GB"/>
              </w:rPr>
              <w:t>Al</w:t>
            </w:r>
            <w:r w:rsidR="008B4790" w:rsidRPr="0081665A">
              <w:rPr>
                <w:rFonts w:cstheme="minorHAnsi"/>
                <w:b/>
                <w:bCs/>
                <w:color w:val="1A171C"/>
                <w:szCs w:val="21"/>
                <w:lang w:val="en-GB"/>
              </w:rPr>
              <w:t>cohol</w:t>
            </w:r>
          </w:p>
          <w:p w:rsidR="00951FDD" w:rsidRPr="0081665A" w:rsidRDefault="008B4790" w:rsidP="00BB580F">
            <w:pPr>
              <w:rPr>
                <w:rFonts w:cstheme="minorHAnsi"/>
                <w:sz w:val="20"/>
                <w:lang w:val="en-GB"/>
              </w:rPr>
            </w:pPr>
            <w:r w:rsidRPr="0081665A">
              <w:rPr>
                <w:rFonts w:cstheme="minorHAnsi"/>
                <w:sz w:val="20"/>
                <w:lang w:val="en-GB"/>
              </w:rPr>
              <w:t xml:space="preserve">Form your own understanding </w:t>
            </w:r>
            <w:r w:rsidR="009E6556" w:rsidRPr="0081665A">
              <w:rPr>
                <w:rFonts w:cstheme="minorHAnsi"/>
                <w:sz w:val="20"/>
                <w:lang w:val="en-GB"/>
              </w:rPr>
              <w:t>of</w:t>
            </w:r>
            <w:r w:rsidRPr="0081665A">
              <w:rPr>
                <w:rFonts w:cstheme="minorHAnsi"/>
                <w:sz w:val="20"/>
                <w:lang w:val="en-GB"/>
              </w:rPr>
              <w:t xml:space="preserve"> the interviewee’s alcohol consumption through your questions</w:t>
            </w:r>
            <w:r w:rsidR="00951FDD" w:rsidRPr="0081665A">
              <w:rPr>
                <w:rFonts w:cstheme="minorHAnsi"/>
                <w:sz w:val="20"/>
                <w:lang w:val="en-GB"/>
              </w:rPr>
              <w:t>.</w:t>
            </w:r>
          </w:p>
          <w:p w:rsidR="00951FDD" w:rsidRPr="0081665A" w:rsidRDefault="00540B2C" w:rsidP="00BF468C">
            <w:pPr>
              <w:rPr>
                <w:rFonts w:cstheme="minorHAnsi"/>
                <w:sz w:val="20"/>
                <w:lang w:val="en-GB"/>
              </w:rPr>
            </w:pPr>
            <w:r w:rsidRPr="0081665A">
              <w:rPr>
                <w:rFonts w:cstheme="minorHAnsi"/>
                <w:sz w:val="20"/>
                <w:lang w:val="en-GB"/>
              </w:rPr>
              <w:t xml:space="preserve">If the interviewee describes changes in behaviour, negative mood swings or loss of memory connected to alcohol consumption or if </w:t>
            </w:r>
            <w:r w:rsidR="00B11D37">
              <w:rPr>
                <w:rFonts w:cstheme="minorHAnsi"/>
                <w:sz w:val="20"/>
                <w:lang w:val="en-GB"/>
              </w:rPr>
              <w:t>he/she</w:t>
            </w:r>
            <w:r w:rsidR="00B11D37" w:rsidRPr="0081665A">
              <w:rPr>
                <w:rFonts w:cstheme="minorHAnsi"/>
                <w:sz w:val="20"/>
                <w:lang w:val="en-GB"/>
              </w:rPr>
              <w:t xml:space="preserve"> </w:t>
            </w:r>
            <w:r w:rsidRPr="0081665A">
              <w:rPr>
                <w:rFonts w:cstheme="minorHAnsi"/>
                <w:sz w:val="20"/>
                <w:lang w:val="en-GB"/>
              </w:rPr>
              <w:t xml:space="preserve">have been turned away from parties or public premises because of alcohol </w:t>
            </w:r>
            <w:r w:rsidR="00BF468C" w:rsidRPr="0081665A">
              <w:rPr>
                <w:rFonts w:cstheme="minorHAnsi"/>
                <w:sz w:val="20"/>
                <w:lang w:val="en-GB"/>
              </w:rPr>
              <w:t>consumption</w:t>
            </w:r>
            <w:r w:rsidRPr="0081665A">
              <w:rPr>
                <w:rFonts w:cstheme="minorHAnsi"/>
                <w:sz w:val="20"/>
                <w:lang w:val="en-GB"/>
              </w:rPr>
              <w:t xml:space="preserve">, then </w:t>
            </w:r>
            <w:r w:rsidR="00B11D37">
              <w:rPr>
                <w:rFonts w:cstheme="minorHAnsi"/>
                <w:sz w:val="20"/>
                <w:lang w:val="en-GB"/>
              </w:rPr>
              <w:t>his/her</w:t>
            </w:r>
            <w:r w:rsidR="00B11D37" w:rsidRPr="0081665A">
              <w:rPr>
                <w:rFonts w:cstheme="minorHAnsi"/>
                <w:sz w:val="20"/>
                <w:lang w:val="en-GB"/>
              </w:rPr>
              <w:t xml:space="preserve"> </w:t>
            </w:r>
            <w:r w:rsidRPr="0081665A">
              <w:rPr>
                <w:rFonts w:cstheme="minorHAnsi"/>
                <w:sz w:val="20"/>
                <w:lang w:val="en-GB"/>
              </w:rPr>
              <w:t>drinking patterns need</w:t>
            </w:r>
            <w:r w:rsidR="00B11D37">
              <w:rPr>
                <w:rFonts w:cstheme="minorHAnsi"/>
                <w:sz w:val="20"/>
                <w:lang w:val="en-GB"/>
              </w:rPr>
              <w:t>s</w:t>
            </w:r>
            <w:r w:rsidRPr="0081665A">
              <w:rPr>
                <w:rFonts w:cstheme="minorHAnsi"/>
                <w:sz w:val="20"/>
                <w:lang w:val="en-GB"/>
              </w:rPr>
              <w:t xml:space="preserve"> to be clarified. It would also be of interest to get the interviewee’s view of how </w:t>
            </w:r>
            <w:r w:rsidR="00B11D37">
              <w:rPr>
                <w:rFonts w:cstheme="minorHAnsi"/>
                <w:sz w:val="20"/>
                <w:lang w:val="en-GB"/>
              </w:rPr>
              <w:t xml:space="preserve">he/she is </w:t>
            </w:r>
            <w:r w:rsidRPr="0081665A">
              <w:rPr>
                <w:rFonts w:cstheme="minorHAnsi"/>
                <w:sz w:val="20"/>
                <w:lang w:val="en-GB"/>
              </w:rPr>
              <w:t xml:space="preserve">perceived by others when </w:t>
            </w:r>
            <w:r w:rsidR="00B11D37">
              <w:rPr>
                <w:rFonts w:cstheme="minorHAnsi"/>
                <w:sz w:val="20"/>
                <w:lang w:val="en-GB"/>
              </w:rPr>
              <w:t xml:space="preserve">he/she is </w:t>
            </w:r>
            <w:r w:rsidRPr="0081665A">
              <w:rPr>
                <w:rFonts w:cstheme="minorHAnsi"/>
                <w:sz w:val="20"/>
                <w:lang w:val="en-GB"/>
              </w:rPr>
              <w:t>drunk</w:t>
            </w:r>
            <w:r w:rsidR="00951FDD" w:rsidRPr="0081665A">
              <w:rPr>
                <w:rFonts w:cstheme="minorHAnsi"/>
                <w:sz w:val="20"/>
                <w:lang w:val="en-GB"/>
              </w:rPr>
              <w:t xml:space="preserve">: </w:t>
            </w:r>
            <w:r w:rsidRPr="0081665A">
              <w:rPr>
                <w:rFonts w:cstheme="minorHAnsi"/>
                <w:sz w:val="20"/>
                <w:lang w:val="en-GB"/>
              </w:rPr>
              <w:t>tired</w:t>
            </w:r>
            <w:r w:rsidR="00951FDD" w:rsidRPr="0081665A">
              <w:rPr>
                <w:rFonts w:cstheme="minorHAnsi"/>
                <w:sz w:val="20"/>
                <w:lang w:val="en-GB"/>
              </w:rPr>
              <w:t xml:space="preserve">, </w:t>
            </w:r>
            <w:r w:rsidRPr="0081665A">
              <w:rPr>
                <w:rFonts w:cstheme="minorHAnsi"/>
                <w:sz w:val="20"/>
                <w:lang w:val="en-GB"/>
              </w:rPr>
              <w:t>giggly, talkative</w:t>
            </w:r>
            <w:r w:rsidR="00951FDD" w:rsidRPr="0081665A">
              <w:rPr>
                <w:rFonts w:cstheme="minorHAnsi"/>
                <w:sz w:val="20"/>
                <w:lang w:val="en-GB"/>
              </w:rPr>
              <w:t xml:space="preserve"> (</w:t>
            </w:r>
            <w:r w:rsidRPr="0081665A">
              <w:rPr>
                <w:rFonts w:cstheme="minorHAnsi"/>
                <w:sz w:val="20"/>
                <w:lang w:val="en-GB"/>
              </w:rPr>
              <w:t>about work</w:t>
            </w:r>
            <w:r w:rsidR="00951FDD" w:rsidRPr="0081665A">
              <w:rPr>
                <w:rFonts w:cstheme="minorHAnsi"/>
                <w:sz w:val="20"/>
                <w:lang w:val="en-GB"/>
              </w:rPr>
              <w:t xml:space="preserve">) </w:t>
            </w:r>
            <w:r w:rsidRPr="0081665A">
              <w:rPr>
                <w:rFonts w:cstheme="minorHAnsi"/>
                <w:sz w:val="20"/>
                <w:lang w:val="en-GB"/>
              </w:rPr>
              <w:t>or provocative/aggressive</w:t>
            </w:r>
            <w:r w:rsidR="00951FDD" w:rsidRPr="0081665A">
              <w:rPr>
                <w:rFonts w:cstheme="minorHAnsi"/>
                <w:sz w:val="20"/>
                <w:lang w:val="en-GB"/>
              </w:rPr>
              <w:t>.</w:t>
            </w:r>
          </w:p>
        </w:tc>
        <w:tc>
          <w:tcPr>
            <w:tcW w:w="4820" w:type="dxa"/>
            <w:tcBorders>
              <w:top w:val="single" w:sz="12" w:space="0" w:color="auto"/>
              <w:left w:val="nil"/>
              <w:bottom w:val="single" w:sz="4" w:space="0" w:color="auto"/>
              <w:right w:val="nil"/>
            </w:tcBorders>
            <w:shd w:val="clear" w:color="auto" w:fill="auto"/>
            <w:noWrap/>
            <w:hideMark/>
          </w:tcPr>
          <w:p w:rsidR="00951FDD" w:rsidRPr="0081665A" w:rsidRDefault="00951FDD" w:rsidP="00BB580F">
            <w:pPr>
              <w:tabs>
                <w:tab w:val="left" w:pos="4040"/>
                <w:tab w:val="left" w:pos="4572"/>
                <w:tab w:val="left" w:pos="5316"/>
              </w:tabs>
              <w:rPr>
                <w:rFonts w:cstheme="minorHAnsi"/>
                <w:sz w:val="20"/>
                <w:lang w:val="en-GB"/>
              </w:rPr>
            </w:pPr>
            <w:r w:rsidRPr="0081665A">
              <w:rPr>
                <w:rFonts w:eastAsia="Arial" w:cstheme="minorHAnsi"/>
                <w:sz w:val="20"/>
                <w:lang w:val="en-GB"/>
              </w:rPr>
              <w:t>D</w:t>
            </w:r>
            <w:r w:rsidR="008B4790" w:rsidRPr="0081665A">
              <w:rPr>
                <w:rFonts w:eastAsia="Arial" w:cstheme="minorHAnsi"/>
                <w:sz w:val="20"/>
                <w:lang w:val="en-GB"/>
              </w:rPr>
              <w:t>o you drink alcohol</w:t>
            </w:r>
            <w:r w:rsidRPr="0081665A">
              <w:rPr>
                <w:rFonts w:eastAsia="Arial" w:cstheme="minorHAnsi"/>
                <w:sz w:val="20"/>
                <w:lang w:val="en-GB"/>
              </w:rPr>
              <w:t>?</w:t>
            </w:r>
          </w:p>
          <w:p w:rsidR="00951FDD" w:rsidRPr="0081665A" w:rsidRDefault="00C52C9B" w:rsidP="00BB580F">
            <w:pPr>
              <w:rPr>
                <w:rFonts w:eastAsia="Arial" w:cstheme="minorHAnsi"/>
                <w:sz w:val="20"/>
                <w:lang w:val="en-GB"/>
              </w:rPr>
            </w:pPr>
            <w:r>
              <w:rPr>
                <w:rFonts w:cstheme="minorHAnsi"/>
                <w:sz w:val="20"/>
                <w:lang w:val="en-GB"/>
              </w:rPr>
              <w:pict w14:anchorId="66FE0884">
                <v:rect id="_x0000_i1025" style="width:331.55pt;height:1pt" o:hrstd="t" o:hrnoshade="t" o:hr="t" fillcolor="black [3213]" stroked="f"/>
              </w:pict>
            </w:r>
            <w:r w:rsidR="008B4790" w:rsidRPr="0081665A">
              <w:rPr>
                <w:rFonts w:cstheme="minorHAnsi"/>
                <w:sz w:val="20"/>
                <w:lang w:val="en-GB"/>
              </w:rPr>
              <w:t xml:space="preserve">If yes, </w:t>
            </w:r>
            <w:r w:rsidR="00BF468C" w:rsidRPr="0081665A">
              <w:rPr>
                <w:rFonts w:cstheme="minorHAnsi"/>
                <w:sz w:val="20"/>
                <w:lang w:val="en-GB"/>
              </w:rPr>
              <w:t>state</w:t>
            </w:r>
            <w:r w:rsidR="008B4790" w:rsidRPr="0081665A">
              <w:rPr>
                <w:rFonts w:cstheme="minorHAnsi"/>
                <w:sz w:val="20"/>
                <w:lang w:val="en-GB"/>
              </w:rPr>
              <w:t xml:space="preserve"> how much and how often you drink</w:t>
            </w:r>
            <w:r w:rsidR="00951FDD" w:rsidRPr="0081665A">
              <w:rPr>
                <w:rFonts w:eastAsia="Arial" w:cstheme="minorHAnsi"/>
                <w:sz w:val="20"/>
                <w:lang w:val="en-GB"/>
              </w:rPr>
              <w:t>:</w:t>
            </w:r>
          </w:p>
          <w:p w:rsidR="00951FDD" w:rsidRPr="0081665A" w:rsidRDefault="00951FDD" w:rsidP="00BB580F">
            <w:pPr>
              <w:rPr>
                <w:rFonts w:eastAsia="Arial" w:cstheme="minorHAnsi"/>
                <w:sz w:val="20"/>
                <w:lang w:val="en-GB"/>
              </w:rPr>
            </w:pPr>
          </w:p>
          <w:p w:rsidR="00951FDD" w:rsidRPr="0081665A" w:rsidRDefault="00C52C9B" w:rsidP="00BB580F">
            <w:pPr>
              <w:rPr>
                <w:rFonts w:eastAsia="Arial" w:cstheme="minorHAnsi"/>
                <w:sz w:val="20"/>
                <w:lang w:val="en-GB"/>
              </w:rPr>
            </w:pPr>
            <w:r>
              <w:rPr>
                <w:rFonts w:cstheme="minorHAnsi"/>
                <w:sz w:val="20"/>
                <w:lang w:val="en-GB"/>
              </w:rPr>
              <w:pict w14:anchorId="3A99AB23">
                <v:rect id="_x0000_i1026" style="width:331.55pt;height:1pt" o:hrstd="t" o:hrnoshade="t" o:hr="t" fillcolor="black [3213]" stroked="f"/>
              </w:pict>
            </w:r>
            <w:r w:rsidR="00951FDD" w:rsidRPr="0081665A">
              <w:rPr>
                <w:rFonts w:eastAsia="Arial" w:cstheme="minorHAnsi"/>
                <w:sz w:val="20"/>
                <w:lang w:val="en-GB"/>
              </w:rPr>
              <w:t>H</w:t>
            </w:r>
            <w:r w:rsidR="008B4790" w:rsidRPr="0081665A">
              <w:rPr>
                <w:rFonts w:eastAsia="Arial" w:cstheme="minorHAnsi"/>
                <w:sz w:val="20"/>
                <w:lang w:val="en-GB"/>
              </w:rPr>
              <w:t>ow do you react to larger amounts of alcohol</w:t>
            </w:r>
            <w:r w:rsidR="00951FDD" w:rsidRPr="0081665A">
              <w:rPr>
                <w:rFonts w:eastAsia="Arial" w:cstheme="minorHAnsi"/>
                <w:sz w:val="20"/>
                <w:lang w:val="en-GB"/>
              </w:rPr>
              <w:t>?</w:t>
            </w:r>
          </w:p>
          <w:p w:rsidR="00951FDD" w:rsidRPr="0081665A" w:rsidRDefault="00951FDD" w:rsidP="00BB580F">
            <w:pPr>
              <w:rPr>
                <w:rFonts w:eastAsia="Arial" w:cstheme="minorHAnsi"/>
                <w:sz w:val="20"/>
                <w:lang w:val="en-GB"/>
              </w:rPr>
            </w:pPr>
          </w:p>
          <w:p w:rsidR="00951FDD" w:rsidRPr="0081665A" w:rsidRDefault="00C52C9B" w:rsidP="00BB580F">
            <w:pPr>
              <w:rPr>
                <w:rFonts w:eastAsia="Arial" w:cstheme="minorHAnsi"/>
                <w:sz w:val="20"/>
                <w:lang w:val="en-GB"/>
              </w:rPr>
            </w:pPr>
            <w:r>
              <w:rPr>
                <w:rFonts w:cstheme="minorHAnsi"/>
                <w:sz w:val="20"/>
                <w:lang w:val="en-GB"/>
              </w:rPr>
              <w:pict w14:anchorId="344728DE">
                <v:rect id="_x0000_i1027" style="width:331.55pt;height:1pt" o:hrstd="t" o:hrnoshade="t" o:hr="t" fillcolor="black [3213]" stroked="f"/>
              </w:pict>
            </w:r>
            <w:r w:rsidR="00F47FA1" w:rsidRPr="0081665A">
              <w:rPr>
                <w:rFonts w:cstheme="minorHAnsi"/>
                <w:sz w:val="20"/>
                <w:lang w:val="en-GB"/>
              </w:rPr>
              <w:t xml:space="preserve">Have you been </w:t>
            </w:r>
            <w:r w:rsidR="00BF468C" w:rsidRPr="0081665A">
              <w:rPr>
                <w:rFonts w:cstheme="minorHAnsi"/>
                <w:sz w:val="20"/>
                <w:lang w:val="en-GB"/>
              </w:rPr>
              <w:t>taken into custody</w:t>
            </w:r>
            <w:r w:rsidR="00F47FA1" w:rsidRPr="0081665A">
              <w:rPr>
                <w:rFonts w:cstheme="minorHAnsi"/>
                <w:sz w:val="20"/>
                <w:lang w:val="en-GB"/>
              </w:rPr>
              <w:t xml:space="preserve"> by the police for drunkenness</w:t>
            </w:r>
            <w:r w:rsidR="00951FDD" w:rsidRPr="0081665A">
              <w:rPr>
                <w:rFonts w:eastAsia="Arial" w:cstheme="minorHAnsi"/>
                <w:sz w:val="20"/>
                <w:lang w:val="en-GB"/>
              </w:rPr>
              <w:t xml:space="preserve">? </w:t>
            </w:r>
            <w:r w:rsidR="00540B2C" w:rsidRPr="0081665A">
              <w:rPr>
                <w:rFonts w:eastAsia="Arial" w:cstheme="minorHAnsi"/>
                <w:sz w:val="20"/>
                <w:lang w:val="en-GB"/>
              </w:rPr>
              <w:t xml:space="preserve">Do you have, or have you </w:t>
            </w:r>
            <w:r w:rsidR="009E6556" w:rsidRPr="0081665A">
              <w:rPr>
                <w:rFonts w:eastAsia="Arial" w:cstheme="minorHAnsi"/>
                <w:sz w:val="20"/>
                <w:lang w:val="en-GB"/>
              </w:rPr>
              <w:t xml:space="preserve">ever </w:t>
            </w:r>
            <w:r w:rsidR="00540B2C" w:rsidRPr="0081665A">
              <w:rPr>
                <w:rFonts w:eastAsia="Arial" w:cstheme="minorHAnsi"/>
                <w:sz w:val="20"/>
                <w:lang w:val="en-GB"/>
              </w:rPr>
              <w:t>had</w:t>
            </w:r>
            <w:r w:rsidR="00F03851">
              <w:rPr>
                <w:rFonts w:eastAsia="Arial" w:cstheme="minorHAnsi"/>
                <w:sz w:val="20"/>
                <w:lang w:val="en-GB"/>
              </w:rPr>
              <w:t>,</w:t>
            </w:r>
            <w:r w:rsidR="00540B2C" w:rsidRPr="0081665A">
              <w:rPr>
                <w:rFonts w:eastAsia="Arial" w:cstheme="minorHAnsi"/>
                <w:sz w:val="20"/>
                <w:lang w:val="en-GB"/>
              </w:rPr>
              <w:t xml:space="preserve"> a problem with alcohol</w:t>
            </w:r>
            <w:r w:rsidR="00951FDD" w:rsidRPr="0081665A">
              <w:rPr>
                <w:rFonts w:eastAsia="Arial" w:cstheme="minorHAnsi"/>
                <w:sz w:val="20"/>
                <w:lang w:val="en-GB"/>
              </w:rPr>
              <w:t>?</w:t>
            </w:r>
          </w:p>
          <w:p w:rsidR="00951FDD" w:rsidRPr="0081665A" w:rsidRDefault="00951FDD" w:rsidP="00BB580F">
            <w:pPr>
              <w:rPr>
                <w:rFonts w:eastAsia="Arial" w:cstheme="minorHAnsi"/>
                <w:sz w:val="20"/>
                <w:lang w:val="en-GB"/>
              </w:rPr>
            </w:pPr>
          </w:p>
          <w:p w:rsidR="00951FDD" w:rsidRPr="0081665A" w:rsidRDefault="00C52C9B" w:rsidP="00BB580F">
            <w:pPr>
              <w:rPr>
                <w:rFonts w:eastAsia="Arial" w:cstheme="minorHAnsi"/>
                <w:sz w:val="20"/>
                <w:lang w:val="en-GB"/>
              </w:rPr>
            </w:pPr>
            <w:r>
              <w:rPr>
                <w:rFonts w:cstheme="minorHAnsi"/>
                <w:sz w:val="20"/>
                <w:lang w:val="en-GB"/>
              </w:rPr>
              <w:pict w14:anchorId="28F7AD9B">
                <v:rect id="_x0000_i1028" style="width:331.55pt;height:1pt" o:hrstd="t" o:hrnoshade="t" o:hr="t" fillcolor="black [3213]" stroked="f"/>
              </w:pict>
            </w:r>
            <w:r w:rsidR="00540B2C" w:rsidRPr="0081665A">
              <w:rPr>
                <w:rFonts w:eastAsia="Arial" w:cstheme="minorHAnsi"/>
                <w:sz w:val="20"/>
                <w:lang w:val="en-GB"/>
              </w:rPr>
              <w:t>If yes, are you undergoing</w:t>
            </w:r>
            <w:r w:rsidR="00B11D37">
              <w:rPr>
                <w:rFonts w:eastAsia="Arial" w:cstheme="minorHAnsi"/>
                <w:sz w:val="20"/>
                <w:lang w:val="en-GB"/>
              </w:rPr>
              <w:t>,</w:t>
            </w:r>
            <w:r w:rsidR="00540B2C" w:rsidRPr="0081665A">
              <w:rPr>
                <w:rFonts w:eastAsia="Arial" w:cstheme="minorHAnsi"/>
                <w:sz w:val="20"/>
                <w:lang w:val="en-GB"/>
              </w:rPr>
              <w:t xml:space="preserve"> or have you undergone</w:t>
            </w:r>
            <w:r w:rsidR="00F03851">
              <w:rPr>
                <w:rFonts w:eastAsia="Arial" w:cstheme="minorHAnsi"/>
                <w:sz w:val="20"/>
                <w:lang w:val="en-GB"/>
              </w:rPr>
              <w:t>,</w:t>
            </w:r>
            <w:r w:rsidR="00540B2C" w:rsidRPr="0081665A">
              <w:rPr>
                <w:rFonts w:eastAsia="Arial" w:cstheme="minorHAnsi"/>
                <w:sz w:val="20"/>
                <w:lang w:val="en-GB"/>
              </w:rPr>
              <w:t xml:space="preserve"> any rehabilitation</w:t>
            </w:r>
            <w:r w:rsidR="00951FDD" w:rsidRPr="0081665A">
              <w:rPr>
                <w:rFonts w:eastAsia="Arial" w:cstheme="minorHAnsi"/>
                <w:sz w:val="20"/>
                <w:lang w:val="en-GB"/>
              </w:rPr>
              <w:t>?</w:t>
            </w:r>
          </w:p>
          <w:p w:rsidR="00951FDD" w:rsidRPr="0081665A" w:rsidRDefault="00951FDD" w:rsidP="00BB580F">
            <w:pPr>
              <w:rPr>
                <w:rFonts w:eastAsia="Arial" w:cstheme="minorHAnsi"/>
                <w:sz w:val="20"/>
                <w:lang w:val="en-GB"/>
              </w:rPr>
            </w:pPr>
          </w:p>
          <w:p w:rsidR="00951FDD" w:rsidRPr="0081665A" w:rsidRDefault="00C52C9B" w:rsidP="00BB580F">
            <w:pPr>
              <w:rPr>
                <w:rFonts w:eastAsia="Arial" w:cstheme="minorHAnsi"/>
                <w:sz w:val="20"/>
                <w:lang w:val="en-GB"/>
              </w:rPr>
            </w:pPr>
            <w:r>
              <w:rPr>
                <w:rFonts w:cstheme="minorHAnsi"/>
                <w:sz w:val="20"/>
                <w:lang w:val="en-GB"/>
              </w:rPr>
              <w:pict w14:anchorId="40CBEECC">
                <v:rect id="_x0000_i1029" style="width:331.55pt;height:1pt" o:hrstd="t" o:hrnoshade="t" o:hr="t" fillcolor="black [3213]" stroked="f"/>
              </w:pict>
            </w:r>
            <w:r w:rsidR="00540B2C" w:rsidRPr="0081665A">
              <w:rPr>
                <w:rFonts w:eastAsia="Arial" w:cstheme="minorHAnsi"/>
                <w:sz w:val="20"/>
                <w:lang w:val="en-GB"/>
              </w:rPr>
              <w:t xml:space="preserve">When and why did </w:t>
            </w:r>
            <w:r w:rsidR="0081665A">
              <w:rPr>
                <w:rFonts w:eastAsia="Arial" w:cstheme="minorHAnsi"/>
                <w:sz w:val="20"/>
                <w:lang w:val="en-GB"/>
              </w:rPr>
              <w:t xml:space="preserve">the </w:t>
            </w:r>
            <w:r w:rsidR="00540B2C" w:rsidRPr="0081665A">
              <w:rPr>
                <w:rFonts w:eastAsia="Arial" w:cstheme="minorHAnsi"/>
                <w:sz w:val="20"/>
                <w:lang w:val="en-GB"/>
              </w:rPr>
              <w:t>problems occur</w:t>
            </w:r>
            <w:r w:rsidR="00951FDD" w:rsidRPr="0081665A">
              <w:rPr>
                <w:rFonts w:eastAsia="Arial" w:cstheme="minorHAnsi"/>
                <w:sz w:val="20"/>
                <w:lang w:val="en-GB"/>
              </w:rPr>
              <w:t>?</w:t>
            </w:r>
          </w:p>
          <w:p w:rsidR="00655001" w:rsidRPr="0081665A" w:rsidRDefault="00655001" w:rsidP="00BB580F">
            <w:pPr>
              <w:rPr>
                <w:rFonts w:eastAsia="Arial" w:cstheme="minorHAnsi"/>
                <w:sz w:val="20"/>
                <w:lang w:val="en-GB"/>
              </w:rPr>
            </w:pPr>
          </w:p>
          <w:p w:rsidR="00951FDD" w:rsidRPr="0081665A" w:rsidRDefault="00951FDD" w:rsidP="00BB580F">
            <w:pPr>
              <w:rPr>
                <w:rFonts w:cstheme="minorHAnsi"/>
                <w:color w:val="000000"/>
                <w:lang w:val="en-GB"/>
              </w:rPr>
            </w:pPr>
          </w:p>
        </w:tc>
      </w:tr>
    </w:tbl>
    <w:p w:rsidR="00951FDD" w:rsidRPr="0081665A" w:rsidRDefault="00951FDD" w:rsidP="00951FDD">
      <w:pPr>
        <w:rPr>
          <w:rFonts w:cstheme="minorHAnsi"/>
          <w:lang w:val="en-GB"/>
        </w:rPr>
      </w:pPr>
      <w:r w:rsidRPr="0081665A">
        <w:rPr>
          <w:rFonts w:cstheme="minorHAnsi"/>
          <w:lang w:val="en-GB"/>
        </w:rPr>
        <w:br w:type="page"/>
      </w:r>
    </w:p>
    <w:tbl>
      <w:tblPr>
        <w:tblW w:w="10013" w:type="dxa"/>
        <w:tblInd w:w="55" w:type="dxa"/>
        <w:tblCellMar>
          <w:left w:w="70" w:type="dxa"/>
          <w:right w:w="70" w:type="dxa"/>
        </w:tblCellMar>
        <w:tblLook w:val="04A0" w:firstRow="1" w:lastRow="0" w:firstColumn="1" w:lastColumn="0" w:noHBand="0" w:noVBand="1"/>
      </w:tblPr>
      <w:tblGrid>
        <w:gridCol w:w="5190"/>
        <w:gridCol w:w="4823"/>
      </w:tblGrid>
      <w:tr w:rsidR="00951FDD" w:rsidRPr="00951A49" w:rsidTr="007F1BD3">
        <w:trPr>
          <w:trHeight w:val="812"/>
        </w:trPr>
        <w:tc>
          <w:tcPr>
            <w:tcW w:w="5190" w:type="dxa"/>
            <w:vMerge w:val="restart"/>
            <w:tcBorders>
              <w:top w:val="single" w:sz="12" w:space="0" w:color="auto"/>
              <w:left w:val="nil"/>
              <w:bottom w:val="single" w:sz="4" w:space="0" w:color="auto"/>
              <w:right w:val="single" w:sz="4" w:space="0" w:color="auto"/>
            </w:tcBorders>
            <w:shd w:val="clear" w:color="auto" w:fill="auto"/>
            <w:hideMark/>
          </w:tcPr>
          <w:p w:rsidR="007F1BD3" w:rsidRPr="0081665A" w:rsidRDefault="006E2E80" w:rsidP="00BB580F">
            <w:pPr>
              <w:spacing w:after="240"/>
              <w:rPr>
                <w:rFonts w:cstheme="minorHAnsi"/>
                <w:b/>
                <w:bCs/>
                <w:color w:val="1A171C"/>
                <w:szCs w:val="21"/>
                <w:lang w:val="en-GB"/>
              </w:rPr>
            </w:pPr>
            <w:r w:rsidRPr="0081665A">
              <w:rPr>
                <w:rFonts w:cstheme="minorHAnsi"/>
                <w:b/>
                <w:bCs/>
                <w:color w:val="1A171C"/>
                <w:szCs w:val="21"/>
                <w:lang w:val="en-GB"/>
              </w:rPr>
              <w:lastRenderedPageBreak/>
              <w:t>Travel</w:t>
            </w:r>
          </w:p>
          <w:p w:rsidR="00951FDD" w:rsidRPr="0081665A" w:rsidRDefault="006E2E80" w:rsidP="00BF468C">
            <w:pPr>
              <w:spacing w:after="240"/>
              <w:rPr>
                <w:rFonts w:cstheme="minorHAnsi"/>
                <w:b/>
                <w:bCs/>
                <w:color w:val="1A171C"/>
                <w:sz w:val="21"/>
                <w:szCs w:val="21"/>
                <w:lang w:val="en-GB"/>
              </w:rPr>
            </w:pPr>
            <w:r w:rsidRPr="0081665A">
              <w:rPr>
                <w:rFonts w:cstheme="minorHAnsi"/>
                <w:sz w:val="20"/>
                <w:lang w:val="en-GB"/>
              </w:rPr>
              <w:t xml:space="preserve">Form a picture of the interviewee’s </w:t>
            </w:r>
            <w:r w:rsidR="00F47FA1" w:rsidRPr="0081665A">
              <w:rPr>
                <w:rFonts w:cstheme="minorHAnsi"/>
                <w:sz w:val="20"/>
                <w:lang w:val="en-GB"/>
              </w:rPr>
              <w:t xml:space="preserve">travelling habits, for both professional and private purposes. Which countries do </w:t>
            </w:r>
            <w:r w:rsidR="00B11D37">
              <w:rPr>
                <w:rFonts w:cstheme="minorHAnsi"/>
                <w:sz w:val="20"/>
                <w:lang w:val="en-GB"/>
              </w:rPr>
              <w:t>the person</w:t>
            </w:r>
            <w:r w:rsidR="00B11D37" w:rsidRPr="0081665A">
              <w:rPr>
                <w:rFonts w:cstheme="minorHAnsi"/>
                <w:sz w:val="20"/>
                <w:lang w:val="en-GB"/>
              </w:rPr>
              <w:t xml:space="preserve"> </w:t>
            </w:r>
            <w:r w:rsidR="00F47FA1" w:rsidRPr="0081665A">
              <w:rPr>
                <w:rFonts w:cstheme="minorHAnsi"/>
                <w:sz w:val="20"/>
                <w:lang w:val="en-GB"/>
              </w:rPr>
              <w:t xml:space="preserve">find interesting and why? What is the purpose of </w:t>
            </w:r>
            <w:r w:rsidR="00B11D37">
              <w:rPr>
                <w:rFonts w:cstheme="minorHAnsi"/>
                <w:sz w:val="20"/>
                <w:lang w:val="en-GB"/>
              </w:rPr>
              <w:t>his/her</w:t>
            </w:r>
            <w:r w:rsidR="00B11D37" w:rsidRPr="0081665A">
              <w:rPr>
                <w:rFonts w:cstheme="minorHAnsi"/>
                <w:sz w:val="20"/>
                <w:lang w:val="en-GB"/>
              </w:rPr>
              <w:t xml:space="preserve"> </w:t>
            </w:r>
            <w:r w:rsidR="009E2F35" w:rsidRPr="0081665A">
              <w:rPr>
                <w:rFonts w:cstheme="minorHAnsi"/>
                <w:sz w:val="20"/>
                <w:lang w:val="en-GB"/>
              </w:rPr>
              <w:t>visit</w:t>
            </w:r>
            <w:r w:rsidR="00F47FA1" w:rsidRPr="0081665A">
              <w:rPr>
                <w:rFonts w:cstheme="minorHAnsi"/>
                <w:sz w:val="20"/>
                <w:lang w:val="en-GB"/>
              </w:rPr>
              <w:t>? Cultural, historical, adventur</w:t>
            </w:r>
            <w:r w:rsidR="00BF468C" w:rsidRPr="0081665A">
              <w:rPr>
                <w:rFonts w:cstheme="minorHAnsi"/>
                <w:sz w:val="20"/>
                <w:lang w:val="en-GB"/>
              </w:rPr>
              <w:t>e</w:t>
            </w:r>
            <w:r w:rsidR="00F47FA1" w:rsidRPr="0081665A">
              <w:rPr>
                <w:rFonts w:cstheme="minorHAnsi"/>
                <w:sz w:val="20"/>
                <w:lang w:val="en-GB"/>
              </w:rPr>
              <w:t xml:space="preserve">, sun and sea or similar. Have </w:t>
            </w:r>
            <w:r w:rsidR="00B11D37">
              <w:rPr>
                <w:rFonts w:cstheme="minorHAnsi"/>
                <w:sz w:val="20"/>
                <w:lang w:val="en-GB"/>
              </w:rPr>
              <w:t>he/she</w:t>
            </w:r>
            <w:r w:rsidR="00B11D37" w:rsidRPr="0081665A">
              <w:rPr>
                <w:rFonts w:cstheme="minorHAnsi"/>
                <w:sz w:val="20"/>
                <w:lang w:val="en-GB"/>
              </w:rPr>
              <w:t xml:space="preserve"> </w:t>
            </w:r>
            <w:r w:rsidR="00F47FA1" w:rsidRPr="0081665A">
              <w:rPr>
                <w:rFonts w:cstheme="minorHAnsi"/>
                <w:sz w:val="20"/>
                <w:lang w:val="en-GB"/>
              </w:rPr>
              <w:t xml:space="preserve">made new friends or acquaintances </w:t>
            </w:r>
            <w:r w:rsidR="00B11D37">
              <w:rPr>
                <w:rFonts w:cstheme="minorHAnsi"/>
                <w:sz w:val="20"/>
                <w:lang w:val="en-GB"/>
              </w:rPr>
              <w:t>he/she is</w:t>
            </w:r>
            <w:r w:rsidR="00F47FA1" w:rsidRPr="0081665A">
              <w:rPr>
                <w:rFonts w:cstheme="minorHAnsi"/>
                <w:sz w:val="20"/>
                <w:lang w:val="en-GB"/>
              </w:rPr>
              <w:t xml:space="preserve"> still in touch with? What does the interviewee know about these friends and acquaintances</w:t>
            </w:r>
            <w:r w:rsidR="00951FDD" w:rsidRPr="0081665A">
              <w:rPr>
                <w:rFonts w:cstheme="minorHAnsi"/>
                <w:sz w:val="20"/>
                <w:lang w:val="en-GB"/>
              </w:rPr>
              <w:t>?</w:t>
            </w:r>
          </w:p>
        </w:tc>
        <w:tc>
          <w:tcPr>
            <w:tcW w:w="4823" w:type="dxa"/>
            <w:tcBorders>
              <w:top w:val="single" w:sz="12" w:space="0" w:color="auto"/>
              <w:left w:val="nil"/>
              <w:bottom w:val="single" w:sz="4" w:space="0" w:color="auto"/>
              <w:right w:val="nil"/>
            </w:tcBorders>
            <w:shd w:val="clear" w:color="auto" w:fill="auto"/>
            <w:noWrap/>
            <w:hideMark/>
          </w:tcPr>
          <w:p w:rsidR="00951FDD" w:rsidRPr="0081665A" w:rsidRDefault="006E2E80" w:rsidP="006E2E80">
            <w:pPr>
              <w:rPr>
                <w:rFonts w:cstheme="minorHAnsi"/>
                <w:color w:val="000000"/>
                <w:sz w:val="20"/>
                <w:lang w:val="en-GB"/>
              </w:rPr>
            </w:pPr>
            <w:r w:rsidRPr="0081665A">
              <w:rPr>
                <w:rFonts w:cstheme="minorHAnsi"/>
                <w:color w:val="1A171C"/>
                <w:sz w:val="20"/>
                <w:lang w:val="en-GB"/>
              </w:rPr>
              <w:t xml:space="preserve">Countries </w:t>
            </w:r>
            <w:r w:rsidR="00BF468C" w:rsidRPr="0081665A">
              <w:rPr>
                <w:rFonts w:cstheme="minorHAnsi"/>
                <w:color w:val="1A171C"/>
                <w:sz w:val="20"/>
                <w:lang w:val="en-GB"/>
              </w:rPr>
              <w:t xml:space="preserve">visited </w:t>
            </w:r>
            <w:r w:rsidRPr="0081665A">
              <w:rPr>
                <w:rFonts w:cstheme="minorHAnsi"/>
                <w:color w:val="1A171C"/>
                <w:sz w:val="20"/>
                <w:lang w:val="en-GB"/>
              </w:rPr>
              <w:t>and reason for visiting</w:t>
            </w:r>
            <w:r w:rsidR="00B11D37">
              <w:rPr>
                <w:rFonts w:cstheme="minorHAnsi"/>
                <w:color w:val="1A171C"/>
                <w:sz w:val="20"/>
                <w:lang w:val="en-GB"/>
              </w:rPr>
              <w:t>.</w:t>
            </w:r>
          </w:p>
        </w:tc>
      </w:tr>
      <w:tr w:rsidR="00951FDD" w:rsidRPr="0081665A" w:rsidTr="007F1BD3">
        <w:trPr>
          <w:trHeight w:val="1313"/>
        </w:trPr>
        <w:tc>
          <w:tcPr>
            <w:tcW w:w="5190" w:type="dxa"/>
            <w:vMerge/>
            <w:tcBorders>
              <w:top w:val="single" w:sz="12" w:space="0" w:color="auto"/>
              <w:left w:val="nil"/>
              <w:bottom w:val="single" w:sz="4" w:space="0" w:color="auto"/>
              <w:right w:val="single" w:sz="4" w:space="0" w:color="auto"/>
            </w:tcBorders>
            <w:vAlign w:val="center"/>
            <w:hideMark/>
          </w:tcPr>
          <w:p w:rsidR="00951FDD" w:rsidRPr="0081665A" w:rsidRDefault="00951FDD" w:rsidP="00BB580F">
            <w:pPr>
              <w:rPr>
                <w:rFonts w:cstheme="minorHAnsi"/>
                <w:b/>
                <w:bCs/>
                <w:color w:val="1A171C"/>
                <w:sz w:val="21"/>
                <w:szCs w:val="21"/>
                <w:lang w:val="en-GB"/>
              </w:rPr>
            </w:pPr>
          </w:p>
        </w:tc>
        <w:tc>
          <w:tcPr>
            <w:tcW w:w="4823" w:type="dxa"/>
            <w:tcBorders>
              <w:top w:val="nil"/>
              <w:left w:val="nil"/>
              <w:bottom w:val="single" w:sz="4" w:space="0" w:color="auto"/>
              <w:right w:val="nil"/>
            </w:tcBorders>
            <w:shd w:val="clear" w:color="auto" w:fill="auto"/>
            <w:noWrap/>
            <w:hideMark/>
          </w:tcPr>
          <w:p w:rsidR="00951FDD" w:rsidRPr="0081665A" w:rsidRDefault="00F47FA1" w:rsidP="00F47FA1">
            <w:pPr>
              <w:rPr>
                <w:rFonts w:cstheme="minorHAnsi"/>
                <w:color w:val="000000"/>
                <w:sz w:val="20"/>
                <w:lang w:val="en-GB"/>
              </w:rPr>
            </w:pPr>
            <w:r w:rsidRPr="0081665A">
              <w:rPr>
                <w:rFonts w:cstheme="minorHAnsi"/>
                <w:sz w:val="20"/>
                <w:lang w:val="en-GB"/>
              </w:rPr>
              <w:t>Remaining contacts from these trips. Information about them</w:t>
            </w:r>
            <w:r w:rsidR="00951FDD" w:rsidRPr="0081665A">
              <w:rPr>
                <w:rFonts w:cstheme="minorHAnsi"/>
                <w:sz w:val="20"/>
                <w:lang w:val="en-GB"/>
              </w:rPr>
              <w:t>.</w:t>
            </w:r>
          </w:p>
        </w:tc>
      </w:tr>
      <w:tr w:rsidR="00951FDD" w:rsidRPr="00951A49" w:rsidTr="00BB580F">
        <w:trPr>
          <w:trHeight w:val="3294"/>
        </w:trPr>
        <w:tc>
          <w:tcPr>
            <w:tcW w:w="5190" w:type="dxa"/>
            <w:tcBorders>
              <w:top w:val="single" w:sz="12" w:space="0" w:color="auto"/>
              <w:left w:val="nil"/>
              <w:bottom w:val="single" w:sz="4" w:space="0" w:color="auto"/>
              <w:right w:val="single" w:sz="4" w:space="0" w:color="auto"/>
            </w:tcBorders>
            <w:shd w:val="clear" w:color="auto" w:fill="auto"/>
            <w:hideMark/>
          </w:tcPr>
          <w:p w:rsidR="00951FDD" w:rsidRPr="0081665A" w:rsidRDefault="00F47FA1" w:rsidP="00BB580F">
            <w:pPr>
              <w:rPr>
                <w:rFonts w:cstheme="minorHAnsi"/>
                <w:b/>
                <w:bCs/>
                <w:color w:val="1A171C"/>
                <w:szCs w:val="21"/>
                <w:lang w:val="en-GB"/>
              </w:rPr>
            </w:pPr>
            <w:r w:rsidRPr="0081665A">
              <w:rPr>
                <w:rFonts w:cstheme="minorHAnsi"/>
                <w:b/>
                <w:bCs/>
                <w:color w:val="1A171C"/>
                <w:szCs w:val="21"/>
                <w:lang w:val="en-GB"/>
              </w:rPr>
              <w:t>Drugs and doping</w:t>
            </w:r>
          </w:p>
          <w:p w:rsidR="00951FDD" w:rsidRPr="0081665A" w:rsidRDefault="00951FDD" w:rsidP="00BF468C">
            <w:pPr>
              <w:rPr>
                <w:rFonts w:cstheme="minorHAnsi"/>
                <w:bCs/>
                <w:color w:val="1A171C"/>
                <w:sz w:val="20"/>
                <w:szCs w:val="20"/>
                <w:lang w:val="en-GB"/>
              </w:rPr>
            </w:pPr>
            <w:r w:rsidRPr="0081665A">
              <w:rPr>
                <w:rFonts w:cstheme="minorHAnsi"/>
                <w:bCs/>
                <w:color w:val="1A171C"/>
                <w:sz w:val="20"/>
                <w:szCs w:val="20"/>
                <w:lang w:val="en-GB"/>
              </w:rPr>
              <w:t>H</w:t>
            </w:r>
            <w:r w:rsidR="00F47FA1" w:rsidRPr="0081665A">
              <w:rPr>
                <w:rFonts w:cstheme="minorHAnsi"/>
                <w:bCs/>
                <w:color w:val="1A171C"/>
                <w:sz w:val="20"/>
                <w:szCs w:val="20"/>
                <w:lang w:val="en-GB"/>
              </w:rPr>
              <w:t xml:space="preserve">ere it is important not </w:t>
            </w:r>
            <w:r w:rsidR="00B11D37">
              <w:rPr>
                <w:rFonts w:cstheme="minorHAnsi"/>
                <w:bCs/>
                <w:color w:val="1A171C"/>
                <w:sz w:val="20"/>
                <w:szCs w:val="20"/>
                <w:lang w:val="en-GB"/>
              </w:rPr>
              <w:t xml:space="preserve">to </w:t>
            </w:r>
            <w:r w:rsidR="00F47FA1" w:rsidRPr="0081665A">
              <w:rPr>
                <w:rFonts w:cstheme="minorHAnsi"/>
                <w:bCs/>
                <w:color w:val="1A171C"/>
                <w:sz w:val="20"/>
                <w:szCs w:val="20"/>
                <w:lang w:val="en-GB"/>
              </w:rPr>
              <w:t xml:space="preserve">just establish if the interviewee abuses drugs, but also </w:t>
            </w:r>
            <w:r w:rsidR="00B11D37">
              <w:rPr>
                <w:rFonts w:cstheme="minorHAnsi"/>
                <w:bCs/>
                <w:color w:val="1A171C"/>
                <w:sz w:val="20"/>
                <w:szCs w:val="20"/>
                <w:lang w:val="en-GB"/>
              </w:rPr>
              <w:t xml:space="preserve">his/her </w:t>
            </w:r>
            <w:r w:rsidR="00F47FA1" w:rsidRPr="0081665A">
              <w:rPr>
                <w:rFonts w:cstheme="minorHAnsi"/>
                <w:bCs/>
                <w:color w:val="1A171C"/>
                <w:sz w:val="20"/>
                <w:szCs w:val="20"/>
                <w:lang w:val="en-GB"/>
              </w:rPr>
              <w:t xml:space="preserve">attitude to </w:t>
            </w:r>
            <w:r w:rsidR="00BF468C" w:rsidRPr="0081665A">
              <w:rPr>
                <w:rFonts w:cstheme="minorHAnsi"/>
                <w:bCs/>
                <w:color w:val="1A171C"/>
                <w:sz w:val="20"/>
                <w:szCs w:val="20"/>
                <w:lang w:val="en-GB"/>
              </w:rPr>
              <w:t>using drugs as a stimulant/for recreational purposes</w:t>
            </w:r>
            <w:r w:rsidRPr="0081665A">
              <w:rPr>
                <w:rFonts w:cstheme="minorHAnsi"/>
                <w:bCs/>
                <w:color w:val="1A171C"/>
                <w:sz w:val="20"/>
                <w:szCs w:val="20"/>
                <w:lang w:val="en-GB"/>
              </w:rPr>
              <w:t>.</w:t>
            </w:r>
          </w:p>
        </w:tc>
        <w:tc>
          <w:tcPr>
            <w:tcW w:w="4823" w:type="dxa"/>
            <w:tcBorders>
              <w:top w:val="single" w:sz="12" w:space="0" w:color="auto"/>
              <w:left w:val="nil"/>
              <w:bottom w:val="single" w:sz="4" w:space="0" w:color="auto"/>
              <w:right w:val="nil"/>
            </w:tcBorders>
            <w:shd w:val="clear" w:color="auto" w:fill="auto"/>
            <w:noWrap/>
            <w:hideMark/>
          </w:tcPr>
          <w:p w:rsidR="00951FDD" w:rsidRPr="0081665A" w:rsidRDefault="00951FDD" w:rsidP="00BB580F">
            <w:pPr>
              <w:rPr>
                <w:rFonts w:eastAsia="Arial" w:cstheme="minorHAnsi"/>
                <w:sz w:val="20"/>
                <w:lang w:val="en-GB"/>
              </w:rPr>
            </w:pPr>
            <w:r w:rsidRPr="0081665A">
              <w:rPr>
                <w:rFonts w:eastAsia="Arial" w:cstheme="minorHAnsi"/>
                <w:sz w:val="20"/>
                <w:lang w:val="en-GB"/>
              </w:rPr>
              <w:t>Ha</w:t>
            </w:r>
            <w:r w:rsidR="00F47FA1" w:rsidRPr="0081665A">
              <w:rPr>
                <w:rFonts w:eastAsia="Arial" w:cstheme="minorHAnsi"/>
                <w:sz w:val="20"/>
                <w:lang w:val="en-GB"/>
              </w:rPr>
              <w:t>ve you ever taken drugs or doping</w:t>
            </w:r>
            <w:r w:rsidR="004A25D2" w:rsidRPr="0081665A">
              <w:rPr>
                <w:rFonts w:eastAsia="Arial" w:cstheme="minorHAnsi"/>
                <w:sz w:val="20"/>
                <w:lang w:val="en-GB"/>
              </w:rPr>
              <w:t xml:space="preserve"> substances</w:t>
            </w:r>
            <w:r w:rsidRPr="0081665A">
              <w:rPr>
                <w:rFonts w:eastAsia="Arial" w:cstheme="minorHAnsi"/>
                <w:sz w:val="20"/>
                <w:lang w:val="en-GB"/>
              </w:rPr>
              <w:t>?</w:t>
            </w:r>
          </w:p>
          <w:p w:rsidR="00951FDD" w:rsidRPr="0081665A" w:rsidRDefault="00C52C9B" w:rsidP="00BB580F">
            <w:pPr>
              <w:rPr>
                <w:rFonts w:eastAsia="Arial" w:cstheme="minorHAnsi"/>
                <w:sz w:val="20"/>
                <w:lang w:val="en-GB"/>
              </w:rPr>
            </w:pPr>
            <w:r>
              <w:rPr>
                <w:rFonts w:cstheme="minorHAnsi"/>
                <w:sz w:val="20"/>
                <w:lang w:val="en-GB"/>
              </w:rPr>
              <w:pict w14:anchorId="6A94D9A1">
                <v:rect id="_x0000_i1030" style="width:331.55pt;height:1pt" o:hrstd="t" o:hrnoshade="t" o:hr="t" fillcolor="black [3213]" stroked="f"/>
              </w:pict>
            </w:r>
            <w:r w:rsidR="004A25D2" w:rsidRPr="0081665A">
              <w:rPr>
                <w:rFonts w:eastAsia="Arial" w:cstheme="minorHAnsi"/>
                <w:sz w:val="20"/>
                <w:lang w:val="en-GB"/>
              </w:rPr>
              <w:t>If yes, under what circum</w:t>
            </w:r>
            <w:r w:rsidR="00EB24E0" w:rsidRPr="0081665A">
              <w:rPr>
                <w:rFonts w:eastAsia="Arial" w:cstheme="minorHAnsi"/>
                <w:sz w:val="20"/>
                <w:lang w:val="en-GB"/>
              </w:rPr>
              <w:t>s</w:t>
            </w:r>
            <w:r w:rsidR="004A25D2" w:rsidRPr="0081665A">
              <w:rPr>
                <w:rFonts w:eastAsia="Arial" w:cstheme="minorHAnsi"/>
                <w:sz w:val="20"/>
                <w:lang w:val="en-GB"/>
              </w:rPr>
              <w:t>tances do you</w:t>
            </w:r>
            <w:r w:rsidR="0081665A">
              <w:rPr>
                <w:rFonts w:eastAsia="Arial" w:cstheme="minorHAnsi"/>
                <w:sz w:val="20"/>
                <w:lang w:val="en-GB"/>
              </w:rPr>
              <w:t xml:space="preserve"> use</w:t>
            </w:r>
            <w:r w:rsidR="004A25D2" w:rsidRPr="0081665A">
              <w:rPr>
                <w:rFonts w:eastAsia="Arial" w:cstheme="minorHAnsi"/>
                <w:sz w:val="20"/>
                <w:lang w:val="en-GB"/>
              </w:rPr>
              <w:t>/have you used drugs or doping substances</w:t>
            </w:r>
            <w:r w:rsidR="00951FDD" w:rsidRPr="0081665A">
              <w:rPr>
                <w:rFonts w:eastAsia="Arial" w:cstheme="minorHAnsi"/>
                <w:sz w:val="20"/>
                <w:lang w:val="en-GB"/>
              </w:rPr>
              <w:t>?</w:t>
            </w:r>
          </w:p>
          <w:p w:rsidR="00951FDD" w:rsidRPr="0081665A" w:rsidRDefault="00C52C9B" w:rsidP="00BB580F">
            <w:pPr>
              <w:rPr>
                <w:rFonts w:eastAsia="Arial" w:cstheme="minorHAnsi"/>
                <w:sz w:val="20"/>
                <w:lang w:val="en-GB"/>
              </w:rPr>
            </w:pPr>
            <w:r>
              <w:rPr>
                <w:rFonts w:cstheme="minorHAnsi"/>
                <w:sz w:val="20"/>
                <w:lang w:val="en-GB"/>
              </w:rPr>
              <w:pict w14:anchorId="6B6DE74D">
                <v:rect id="_x0000_i1031" style="width:331.55pt;height:1pt" o:hrstd="t" o:hrnoshade="t" o:hr="t" fillcolor="black [3213]" stroked="f"/>
              </w:pict>
            </w:r>
            <w:r w:rsidR="00951FDD" w:rsidRPr="0081665A">
              <w:rPr>
                <w:rFonts w:eastAsia="Arial" w:cstheme="minorHAnsi"/>
                <w:sz w:val="20"/>
                <w:lang w:val="en-GB"/>
              </w:rPr>
              <w:t>Ha</w:t>
            </w:r>
            <w:r w:rsidR="004A25D2" w:rsidRPr="0081665A">
              <w:rPr>
                <w:rFonts w:eastAsia="Arial" w:cstheme="minorHAnsi"/>
                <w:sz w:val="20"/>
                <w:lang w:val="en-GB"/>
              </w:rPr>
              <w:t>s this use had any effect</w:t>
            </w:r>
            <w:r w:rsidR="00B11D37">
              <w:rPr>
                <w:rFonts w:eastAsia="Arial" w:cstheme="minorHAnsi"/>
                <w:sz w:val="20"/>
                <w:lang w:val="en-GB"/>
              </w:rPr>
              <w:t>s</w:t>
            </w:r>
            <w:r w:rsidR="004A25D2" w:rsidRPr="0081665A">
              <w:rPr>
                <w:rFonts w:eastAsia="Arial" w:cstheme="minorHAnsi"/>
                <w:sz w:val="20"/>
                <w:lang w:val="en-GB"/>
              </w:rPr>
              <w:t xml:space="preserve"> on your professional and private life</w:t>
            </w:r>
            <w:r w:rsidR="00951FDD" w:rsidRPr="0081665A">
              <w:rPr>
                <w:rFonts w:eastAsia="Arial" w:cstheme="minorHAnsi"/>
                <w:sz w:val="20"/>
                <w:lang w:val="en-GB"/>
              </w:rPr>
              <w:t>?</w:t>
            </w:r>
          </w:p>
          <w:p w:rsidR="00655001" w:rsidRPr="0081665A" w:rsidRDefault="00C52C9B" w:rsidP="00655001">
            <w:pPr>
              <w:spacing w:after="400"/>
              <w:rPr>
                <w:rFonts w:eastAsia="Arial" w:cstheme="minorHAnsi"/>
                <w:sz w:val="20"/>
                <w:lang w:val="en-GB"/>
              </w:rPr>
            </w:pPr>
            <w:r>
              <w:rPr>
                <w:rFonts w:cstheme="minorHAnsi"/>
                <w:sz w:val="20"/>
                <w:lang w:val="en-GB"/>
              </w:rPr>
              <w:pict w14:anchorId="724F71CD">
                <v:rect id="_x0000_i1032" style="width:331.55pt;height:1pt" o:hrstd="t" o:hrnoshade="t" o:hr="t" fillcolor="black [3213]" stroked="f"/>
              </w:pict>
            </w:r>
            <w:r w:rsidR="00951FDD" w:rsidRPr="0081665A">
              <w:rPr>
                <w:rFonts w:eastAsia="Arial" w:cstheme="minorHAnsi"/>
                <w:sz w:val="20"/>
                <w:lang w:val="en-GB"/>
              </w:rPr>
              <w:t>Ha</w:t>
            </w:r>
            <w:r w:rsidR="004A25D2" w:rsidRPr="0081665A">
              <w:rPr>
                <w:rFonts w:eastAsia="Arial" w:cstheme="minorHAnsi"/>
                <w:sz w:val="20"/>
                <w:lang w:val="en-GB"/>
              </w:rPr>
              <w:t>ve you undergone or are you undergoing any form of rehabilitation</w:t>
            </w:r>
            <w:r w:rsidR="00951FDD" w:rsidRPr="0081665A">
              <w:rPr>
                <w:rFonts w:eastAsia="Arial" w:cstheme="minorHAnsi"/>
                <w:sz w:val="20"/>
                <w:lang w:val="en-GB"/>
              </w:rPr>
              <w:t>?</w:t>
            </w:r>
          </w:p>
          <w:p w:rsidR="00951FDD" w:rsidRPr="0081665A" w:rsidRDefault="00951FDD" w:rsidP="00BB580F">
            <w:pPr>
              <w:rPr>
                <w:rFonts w:cstheme="minorHAnsi"/>
                <w:color w:val="000000"/>
                <w:lang w:val="en-GB"/>
              </w:rPr>
            </w:pPr>
          </w:p>
        </w:tc>
      </w:tr>
      <w:tr w:rsidR="00951FDD" w:rsidRPr="00951A49" w:rsidTr="007F1BD3">
        <w:tblPrEx>
          <w:tblBorders>
            <w:top w:val="single" w:sz="12" w:space="0" w:color="auto"/>
            <w:bottom w:val="single" w:sz="4" w:space="0" w:color="auto"/>
            <w:insideH w:val="single" w:sz="4" w:space="0" w:color="auto"/>
            <w:insideV w:val="single" w:sz="4" w:space="0" w:color="auto"/>
          </w:tblBorders>
        </w:tblPrEx>
        <w:trPr>
          <w:trHeight w:val="2949"/>
        </w:trPr>
        <w:tc>
          <w:tcPr>
            <w:tcW w:w="5190" w:type="dxa"/>
            <w:shd w:val="clear" w:color="auto" w:fill="auto"/>
            <w:hideMark/>
          </w:tcPr>
          <w:p w:rsidR="00951FDD" w:rsidRPr="0081665A" w:rsidRDefault="00A01255" w:rsidP="007F1BD3">
            <w:pPr>
              <w:rPr>
                <w:rFonts w:cstheme="minorHAnsi"/>
                <w:b/>
                <w:bCs/>
                <w:color w:val="1A171C"/>
                <w:szCs w:val="21"/>
                <w:lang w:val="en-GB"/>
              </w:rPr>
            </w:pPr>
            <w:r w:rsidRPr="0081665A">
              <w:rPr>
                <w:rFonts w:cstheme="minorHAnsi"/>
                <w:b/>
                <w:bCs/>
                <w:color w:val="1A171C"/>
                <w:szCs w:val="21"/>
                <w:lang w:val="en-GB"/>
              </w:rPr>
              <w:t>Crime</w:t>
            </w:r>
          </w:p>
          <w:p w:rsidR="00951FDD" w:rsidRPr="0081665A" w:rsidRDefault="00A01255" w:rsidP="009E6556">
            <w:pPr>
              <w:spacing w:after="0" w:line="249" w:lineRule="auto"/>
              <w:ind w:right="32"/>
              <w:rPr>
                <w:rFonts w:eastAsia="Arial" w:cstheme="minorHAnsi"/>
                <w:b/>
                <w:bCs/>
                <w:color w:val="1A171C"/>
                <w:sz w:val="21"/>
                <w:szCs w:val="21"/>
                <w:lang w:val="en-GB"/>
              </w:rPr>
            </w:pPr>
            <w:r w:rsidRPr="0081665A">
              <w:rPr>
                <w:rFonts w:cstheme="minorHAnsi"/>
                <w:bCs/>
                <w:color w:val="1A171C"/>
                <w:sz w:val="20"/>
                <w:szCs w:val="20"/>
                <w:lang w:val="en-GB"/>
              </w:rPr>
              <w:t>A</w:t>
            </w:r>
            <w:r w:rsidR="009E6556" w:rsidRPr="0081665A">
              <w:rPr>
                <w:rFonts w:cstheme="minorHAnsi"/>
                <w:bCs/>
                <w:color w:val="1A171C"/>
                <w:sz w:val="20"/>
                <w:szCs w:val="20"/>
                <w:lang w:val="en-GB"/>
              </w:rPr>
              <w:t xml:space="preserve"> result</w:t>
            </w:r>
            <w:r w:rsidRPr="0081665A">
              <w:rPr>
                <w:rFonts w:cstheme="minorHAnsi"/>
                <w:bCs/>
                <w:color w:val="1A171C"/>
                <w:sz w:val="20"/>
                <w:szCs w:val="20"/>
                <w:lang w:val="en-GB"/>
              </w:rPr>
              <w:t xml:space="preserve"> in the event of a police records </w:t>
            </w:r>
            <w:r w:rsidR="009E6556" w:rsidRPr="0081665A">
              <w:rPr>
                <w:rFonts w:cstheme="minorHAnsi"/>
                <w:bCs/>
                <w:color w:val="1A171C"/>
                <w:sz w:val="20"/>
                <w:szCs w:val="20"/>
                <w:lang w:val="en-GB"/>
              </w:rPr>
              <w:t xml:space="preserve">check </w:t>
            </w:r>
            <w:r w:rsidRPr="0081665A">
              <w:rPr>
                <w:rFonts w:cstheme="minorHAnsi"/>
                <w:bCs/>
                <w:color w:val="1A171C"/>
                <w:sz w:val="20"/>
                <w:szCs w:val="20"/>
                <w:lang w:val="en-GB"/>
              </w:rPr>
              <w:t>or equivalent does not necessarily rule out employment or other partici</w:t>
            </w:r>
            <w:r w:rsidR="00C72214">
              <w:rPr>
                <w:rFonts w:cstheme="minorHAnsi"/>
                <w:bCs/>
                <w:color w:val="1A171C"/>
                <w:sz w:val="20"/>
                <w:szCs w:val="20"/>
                <w:lang w:val="en-GB"/>
              </w:rPr>
              <w:softHyphen/>
            </w:r>
            <w:r w:rsidRPr="0081665A">
              <w:rPr>
                <w:rFonts w:cstheme="minorHAnsi"/>
                <w:bCs/>
                <w:color w:val="1A171C"/>
                <w:sz w:val="20"/>
                <w:szCs w:val="20"/>
                <w:lang w:val="en-GB"/>
              </w:rPr>
              <w:t xml:space="preserve">pation in Studsvik Nuclear AB operations. It would however be an aggravating factor </w:t>
            </w:r>
            <w:r w:rsidR="00700765" w:rsidRPr="0081665A">
              <w:rPr>
                <w:rFonts w:cstheme="minorHAnsi"/>
                <w:bCs/>
                <w:color w:val="1A171C"/>
                <w:sz w:val="20"/>
                <w:szCs w:val="20"/>
                <w:lang w:val="en-GB"/>
              </w:rPr>
              <w:t xml:space="preserve">if </w:t>
            </w:r>
            <w:r w:rsidR="003E1C7A" w:rsidRPr="0081665A">
              <w:rPr>
                <w:rFonts w:cstheme="minorHAnsi"/>
                <w:bCs/>
                <w:color w:val="1A171C"/>
                <w:sz w:val="20"/>
                <w:szCs w:val="20"/>
                <w:lang w:val="en-GB"/>
              </w:rPr>
              <w:t>an incident n</w:t>
            </w:r>
            <w:r w:rsidRPr="0081665A">
              <w:rPr>
                <w:rFonts w:cstheme="minorHAnsi"/>
                <w:bCs/>
                <w:color w:val="1A171C"/>
                <w:sz w:val="20"/>
                <w:szCs w:val="20"/>
                <w:lang w:val="en-GB"/>
              </w:rPr>
              <w:t>ot mentioned in the security cle</w:t>
            </w:r>
            <w:r w:rsidR="003E1C7A" w:rsidRPr="0081665A">
              <w:rPr>
                <w:rFonts w:cstheme="minorHAnsi"/>
                <w:bCs/>
                <w:color w:val="1A171C"/>
                <w:sz w:val="20"/>
                <w:szCs w:val="20"/>
                <w:lang w:val="en-GB"/>
              </w:rPr>
              <w:t>a</w:t>
            </w:r>
            <w:r w:rsidRPr="0081665A">
              <w:rPr>
                <w:rFonts w:cstheme="minorHAnsi"/>
                <w:bCs/>
                <w:color w:val="1A171C"/>
                <w:sz w:val="20"/>
                <w:szCs w:val="20"/>
                <w:lang w:val="en-GB"/>
              </w:rPr>
              <w:t xml:space="preserve">rance interview </w:t>
            </w:r>
            <w:r w:rsidR="003E1C7A" w:rsidRPr="0081665A">
              <w:rPr>
                <w:rFonts w:cstheme="minorHAnsi"/>
                <w:bCs/>
                <w:color w:val="1A171C"/>
                <w:sz w:val="20"/>
                <w:szCs w:val="20"/>
                <w:lang w:val="en-GB"/>
              </w:rPr>
              <w:t>w</w:t>
            </w:r>
            <w:r w:rsidR="00700765" w:rsidRPr="0081665A">
              <w:rPr>
                <w:rFonts w:cstheme="minorHAnsi"/>
                <w:bCs/>
                <w:color w:val="1A171C"/>
                <w:sz w:val="20"/>
                <w:szCs w:val="20"/>
                <w:lang w:val="en-GB"/>
              </w:rPr>
              <w:t>as</w:t>
            </w:r>
            <w:r w:rsidR="003E1C7A" w:rsidRPr="0081665A">
              <w:rPr>
                <w:rFonts w:cstheme="minorHAnsi"/>
                <w:bCs/>
                <w:color w:val="1A171C"/>
                <w:sz w:val="20"/>
                <w:szCs w:val="20"/>
                <w:lang w:val="en-GB"/>
              </w:rPr>
              <w:t xml:space="preserve"> to be found </w:t>
            </w:r>
            <w:r w:rsidRPr="0081665A">
              <w:rPr>
                <w:rFonts w:cstheme="minorHAnsi"/>
                <w:bCs/>
                <w:color w:val="1A171C"/>
                <w:sz w:val="20"/>
                <w:szCs w:val="20"/>
                <w:lang w:val="en-GB"/>
              </w:rPr>
              <w:t>in any subse</w:t>
            </w:r>
            <w:r w:rsidR="00C72214">
              <w:rPr>
                <w:rFonts w:cstheme="minorHAnsi"/>
                <w:bCs/>
                <w:color w:val="1A171C"/>
                <w:sz w:val="20"/>
                <w:szCs w:val="20"/>
                <w:lang w:val="en-GB"/>
              </w:rPr>
              <w:softHyphen/>
            </w:r>
            <w:r w:rsidRPr="0081665A">
              <w:rPr>
                <w:rFonts w:cstheme="minorHAnsi"/>
                <w:bCs/>
                <w:color w:val="1A171C"/>
                <w:sz w:val="20"/>
                <w:szCs w:val="20"/>
                <w:lang w:val="en-GB"/>
              </w:rPr>
              <w:t>quent checks. It is important that the interviewee is informed of this fact and understands it</w:t>
            </w:r>
            <w:r w:rsidR="00305A4F" w:rsidRPr="0081665A">
              <w:rPr>
                <w:rFonts w:cstheme="minorHAnsi"/>
                <w:bCs/>
                <w:color w:val="1A171C"/>
                <w:sz w:val="20"/>
                <w:szCs w:val="20"/>
                <w:lang w:val="en-GB"/>
              </w:rPr>
              <w:t>.</w:t>
            </w:r>
          </w:p>
        </w:tc>
        <w:tc>
          <w:tcPr>
            <w:tcW w:w="4823" w:type="dxa"/>
            <w:shd w:val="clear" w:color="auto" w:fill="auto"/>
            <w:noWrap/>
            <w:hideMark/>
          </w:tcPr>
          <w:p w:rsidR="00951FDD" w:rsidRPr="0081665A" w:rsidRDefault="00951FDD" w:rsidP="00BB580F">
            <w:pPr>
              <w:rPr>
                <w:rStyle w:val="BrdtextChar"/>
                <w:rFonts w:asciiTheme="minorHAnsi" w:eastAsia="Calibri" w:hAnsiTheme="minorHAnsi" w:cstheme="minorHAnsi"/>
                <w:sz w:val="20"/>
                <w:lang w:val="en-GB"/>
              </w:rPr>
            </w:pPr>
            <w:r w:rsidRPr="0081665A">
              <w:rPr>
                <w:rStyle w:val="BrdtextChar"/>
                <w:rFonts w:asciiTheme="minorHAnsi" w:eastAsia="Calibri" w:hAnsiTheme="minorHAnsi" w:cstheme="minorHAnsi"/>
                <w:sz w:val="20"/>
                <w:lang w:val="en-GB"/>
              </w:rPr>
              <w:t>Ha</w:t>
            </w:r>
            <w:r w:rsidR="00EB24E0" w:rsidRPr="0081665A">
              <w:rPr>
                <w:rStyle w:val="BrdtextChar"/>
                <w:rFonts w:asciiTheme="minorHAnsi" w:eastAsia="Calibri" w:hAnsiTheme="minorHAnsi" w:cstheme="minorHAnsi"/>
                <w:sz w:val="20"/>
                <w:lang w:val="en-GB"/>
              </w:rPr>
              <w:t xml:space="preserve">ve you ever been suspected </w:t>
            </w:r>
            <w:r w:rsidR="00BF468C" w:rsidRPr="0081665A">
              <w:rPr>
                <w:rStyle w:val="BrdtextChar"/>
                <w:rFonts w:asciiTheme="minorHAnsi" w:eastAsia="Calibri" w:hAnsiTheme="minorHAnsi" w:cstheme="minorHAnsi"/>
                <w:sz w:val="20"/>
                <w:lang w:val="en-GB"/>
              </w:rPr>
              <w:t xml:space="preserve">of </w:t>
            </w:r>
            <w:r w:rsidR="00EB24E0" w:rsidRPr="0081665A">
              <w:rPr>
                <w:rStyle w:val="BrdtextChar"/>
                <w:rFonts w:asciiTheme="minorHAnsi" w:eastAsia="Calibri" w:hAnsiTheme="minorHAnsi" w:cstheme="minorHAnsi"/>
                <w:sz w:val="20"/>
                <w:lang w:val="en-GB"/>
              </w:rPr>
              <w:t>or prosecuted for a crime</w:t>
            </w:r>
            <w:r w:rsidRPr="0081665A">
              <w:rPr>
                <w:rStyle w:val="BrdtextChar"/>
                <w:rFonts w:asciiTheme="minorHAnsi" w:eastAsia="Calibri" w:hAnsiTheme="minorHAnsi" w:cstheme="minorHAnsi"/>
                <w:sz w:val="20"/>
                <w:lang w:val="en-GB"/>
              </w:rPr>
              <w:t xml:space="preserve">? </w:t>
            </w:r>
          </w:p>
          <w:p w:rsidR="00951FDD" w:rsidRPr="0081665A" w:rsidRDefault="00951FDD" w:rsidP="00BB580F">
            <w:pPr>
              <w:tabs>
                <w:tab w:val="left" w:pos="4912"/>
                <w:tab w:val="left" w:pos="5061"/>
              </w:tabs>
              <w:rPr>
                <w:rStyle w:val="BrdtextChar"/>
                <w:rFonts w:asciiTheme="minorHAnsi" w:eastAsia="Calibri" w:hAnsiTheme="minorHAnsi" w:cstheme="minorHAnsi"/>
                <w:sz w:val="20"/>
                <w:lang w:val="en-GB"/>
              </w:rPr>
            </w:pPr>
          </w:p>
          <w:p w:rsidR="00951FDD" w:rsidRPr="0081665A" w:rsidRDefault="00EB24E0" w:rsidP="00BB580F">
            <w:pPr>
              <w:rPr>
                <w:rStyle w:val="BrdtextChar"/>
                <w:rFonts w:asciiTheme="minorHAnsi" w:eastAsia="Calibri" w:hAnsiTheme="minorHAnsi" w:cstheme="minorHAnsi"/>
                <w:sz w:val="20"/>
                <w:lang w:val="en-GB"/>
              </w:rPr>
            </w:pPr>
            <w:r w:rsidRPr="0081665A">
              <w:rPr>
                <w:rStyle w:val="BrdtextChar"/>
                <w:rFonts w:asciiTheme="minorHAnsi" w:eastAsia="Calibri" w:hAnsiTheme="minorHAnsi" w:cstheme="minorHAnsi"/>
                <w:sz w:val="20"/>
                <w:lang w:val="en-GB"/>
              </w:rPr>
              <w:t>If yes, when and what were you suspected of/prosecuted for, and what were the consequences</w:t>
            </w:r>
            <w:r w:rsidR="00951FDD" w:rsidRPr="0081665A">
              <w:rPr>
                <w:rStyle w:val="BrdtextChar"/>
                <w:rFonts w:asciiTheme="minorHAnsi" w:eastAsia="Calibri" w:hAnsiTheme="minorHAnsi" w:cstheme="minorHAnsi"/>
                <w:sz w:val="20"/>
                <w:lang w:val="en-GB"/>
              </w:rPr>
              <w:t>?</w:t>
            </w:r>
          </w:p>
          <w:p w:rsidR="00951FDD" w:rsidRPr="0081665A" w:rsidRDefault="00951FDD" w:rsidP="00BB580F">
            <w:pPr>
              <w:rPr>
                <w:rStyle w:val="BrdtextChar"/>
                <w:rFonts w:asciiTheme="minorHAnsi" w:eastAsia="Calibri" w:hAnsiTheme="minorHAnsi" w:cstheme="minorHAnsi"/>
                <w:sz w:val="20"/>
                <w:lang w:val="en-GB"/>
              </w:rPr>
            </w:pPr>
          </w:p>
          <w:p w:rsidR="00951FDD" w:rsidRPr="0081665A" w:rsidRDefault="00C52C9B" w:rsidP="00655001">
            <w:pPr>
              <w:spacing w:after="0"/>
              <w:rPr>
                <w:rStyle w:val="BrdtextChar"/>
                <w:rFonts w:asciiTheme="minorHAnsi" w:eastAsia="Calibri" w:hAnsiTheme="minorHAnsi" w:cstheme="minorHAnsi"/>
                <w:sz w:val="20"/>
                <w:lang w:val="en-GB"/>
              </w:rPr>
            </w:pPr>
            <w:r>
              <w:rPr>
                <w:rStyle w:val="BrdtextChar"/>
                <w:rFonts w:asciiTheme="minorHAnsi" w:eastAsia="Calibri" w:hAnsiTheme="minorHAnsi" w:cstheme="minorHAnsi"/>
                <w:sz w:val="20"/>
                <w:lang w:val="en-GB"/>
              </w:rPr>
              <w:pict w14:anchorId="6CCDB6FD">
                <v:rect id="_x0000_i1033" style="width:331.55pt;height:1pt" o:hrstd="t" o:hrnoshade="t" o:hr="t" fillcolor="black [3213]" stroked="f"/>
              </w:pict>
            </w:r>
          </w:p>
          <w:p w:rsidR="00951FDD" w:rsidRPr="0081665A" w:rsidRDefault="00951FDD" w:rsidP="00655001">
            <w:pPr>
              <w:spacing w:after="400"/>
              <w:rPr>
                <w:rStyle w:val="BrdtextChar"/>
                <w:rFonts w:asciiTheme="minorHAnsi" w:eastAsia="Calibri" w:hAnsiTheme="minorHAnsi" w:cstheme="minorHAnsi"/>
                <w:sz w:val="20"/>
                <w:lang w:val="en-GB"/>
              </w:rPr>
            </w:pPr>
            <w:r w:rsidRPr="0081665A">
              <w:rPr>
                <w:rStyle w:val="BrdtextChar"/>
                <w:rFonts w:asciiTheme="minorHAnsi" w:eastAsia="Calibri" w:hAnsiTheme="minorHAnsi" w:cstheme="minorHAnsi"/>
                <w:sz w:val="20"/>
                <w:lang w:val="en-GB"/>
              </w:rPr>
              <w:t>Ha</w:t>
            </w:r>
            <w:r w:rsidR="00EB24E0" w:rsidRPr="0081665A">
              <w:rPr>
                <w:rStyle w:val="BrdtextChar"/>
                <w:rFonts w:asciiTheme="minorHAnsi" w:eastAsia="Calibri" w:hAnsiTheme="minorHAnsi" w:cstheme="minorHAnsi"/>
                <w:sz w:val="20"/>
                <w:lang w:val="en-GB"/>
              </w:rPr>
              <w:t>ve you ever been the subject of any other police intervention</w:t>
            </w:r>
            <w:r w:rsidRPr="0081665A">
              <w:rPr>
                <w:rStyle w:val="BrdtextChar"/>
                <w:rFonts w:asciiTheme="minorHAnsi" w:eastAsia="Calibri" w:hAnsiTheme="minorHAnsi" w:cstheme="minorHAnsi"/>
                <w:sz w:val="20"/>
                <w:lang w:val="en-GB"/>
              </w:rPr>
              <w:t>?</w:t>
            </w:r>
          </w:p>
          <w:p w:rsidR="00951FDD" w:rsidRPr="0081665A" w:rsidRDefault="00951FDD" w:rsidP="00BB580F">
            <w:pPr>
              <w:spacing w:after="240"/>
              <w:rPr>
                <w:rFonts w:cstheme="minorHAnsi"/>
                <w:color w:val="000000"/>
                <w:lang w:val="en-GB"/>
              </w:rPr>
            </w:pPr>
          </w:p>
        </w:tc>
      </w:tr>
      <w:tr w:rsidR="00951FDD" w:rsidRPr="00951A49" w:rsidTr="007F1BD3">
        <w:trPr>
          <w:trHeight w:val="1627"/>
        </w:trPr>
        <w:tc>
          <w:tcPr>
            <w:tcW w:w="5190" w:type="dxa"/>
            <w:tcBorders>
              <w:top w:val="single" w:sz="12" w:space="0" w:color="auto"/>
              <w:left w:val="nil"/>
              <w:bottom w:val="single" w:sz="4" w:space="0" w:color="auto"/>
              <w:right w:val="single" w:sz="4" w:space="0" w:color="auto"/>
            </w:tcBorders>
            <w:shd w:val="clear" w:color="auto" w:fill="auto"/>
            <w:hideMark/>
          </w:tcPr>
          <w:p w:rsidR="007F1BD3" w:rsidRPr="0081665A" w:rsidRDefault="00951FDD" w:rsidP="00BB580F">
            <w:pPr>
              <w:rPr>
                <w:rFonts w:cstheme="minorHAnsi"/>
                <w:b/>
                <w:bCs/>
                <w:color w:val="1A171C"/>
                <w:szCs w:val="21"/>
                <w:lang w:val="en-GB"/>
              </w:rPr>
            </w:pPr>
            <w:r w:rsidRPr="0081665A">
              <w:rPr>
                <w:rFonts w:cstheme="minorHAnsi"/>
                <w:b/>
                <w:bCs/>
                <w:color w:val="1A171C"/>
                <w:szCs w:val="21"/>
                <w:lang w:val="en-GB"/>
              </w:rPr>
              <w:t>Expo</w:t>
            </w:r>
            <w:r w:rsidR="003E1C7A" w:rsidRPr="0081665A">
              <w:rPr>
                <w:rFonts w:cstheme="minorHAnsi"/>
                <w:b/>
                <w:bCs/>
                <w:color w:val="1A171C"/>
                <w:szCs w:val="21"/>
                <w:lang w:val="en-GB"/>
              </w:rPr>
              <w:t>sur</w:t>
            </w:r>
            <w:r w:rsidR="009E2F35" w:rsidRPr="0081665A">
              <w:rPr>
                <w:rFonts w:cstheme="minorHAnsi"/>
                <w:b/>
                <w:bCs/>
                <w:color w:val="1A171C"/>
                <w:szCs w:val="21"/>
                <w:lang w:val="en-GB"/>
              </w:rPr>
              <w:t>e</w:t>
            </w:r>
            <w:r w:rsidR="003E1C7A" w:rsidRPr="0081665A">
              <w:rPr>
                <w:rFonts w:cstheme="minorHAnsi"/>
                <w:b/>
                <w:bCs/>
                <w:color w:val="1A171C"/>
                <w:szCs w:val="21"/>
                <w:lang w:val="en-GB"/>
              </w:rPr>
              <w:t xml:space="preserve"> on the internet</w:t>
            </w:r>
          </w:p>
          <w:p w:rsidR="00951FDD" w:rsidRPr="0081665A" w:rsidRDefault="00951FDD" w:rsidP="003E1C7A">
            <w:pPr>
              <w:rPr>
                <w:rFonts w:cstheme="minorHAnsi"/>
                <w:bCs/>
                <w:color w:val="1A171C"/>
                <w:szCs w:val="21"/>
                <w:lang w:val="en-GB"/>
              </w:rPr>
            </w:pPr>
            <w:r w:rsidRPr="0081665A">
              <w:rPr>
                <w:rFonts w:cstheme="minorHAnsi"/>
                <w:sz w:val="20"/>
                <w:lang w:val="en-GB"/>
              </w:rPr>
              <w:t>Dis</w:t>
            </w:r>
            <w:r w:rsidR="003E1C7A" w:rsidRPr="0081665A">
              <w:rPr>
                <w:rFonts w:cstheme="minorHAnsi"/>
                <w:sz w:val="20"/>
                <w:lang w:val="en-GB"/>
              </w:rPr>
              <w:t>cuss the interviewee’s exposure on the internet, such as social media and other forums. Clarify whether the inter</w:t>
            </w:r>
            <w:r w:rsidR="00C72214">
              <w:rPr>
                <w:rFonts w:cstheme="minorHAnsi"/>
                <w:sz w:val="20"/>
                <w:lang w:val="en-GB"/>
              </w:rPr>
              <w:softHyphen/>
            </w:r>
            <w:r w:rsidR="003E1C7A" w:rsidRPr="0081665A">
              <w:rPr>
                <w:rFonts w:cstheme="minorHAnsi"/>
                <w:sz w:val="20"/>
                <w:lang w:val="en-GB"/>
              </w:rPr>
              <w:t>viewee understands vulnerability and confidentiality and what is appropriate or inappropriate to publish.</w:t>
            </w:r>
          </w:p>
        </w:tc>
        <w:tc>
          <w:tcPr>
            <w:tcW w:w="4823" w:type="dxa"/>
            <w:tcBorders>
              <w:top w:val="single" w:sz="12" w:space="0" w:color="auto"/>
              <w:left w:val="nil"/>
              <w:bottom w:val="single" w:sz="4" w:space="0" w:color="auto"/>
              <w:right w:val="nil"/>
            </w:tcBorders>
            <w:shd w:val="clear" w:color="auto" w:fill="auto"/>
            <w:noWrap/>
            <w:hideMark/>
          </w:tcPr>
          <w:p w:rsidR="00951FDD" w:rsidRPr="0081665A" w:rsidRDefault="00951FDD" w:rsidP="00BB580F">
            <w:pPr>
              <w:rPr>
                <w:rFonts w:eastAsia="Arial" w:cstheme="minorHAnsi"/>
                <w:sz w:val="20"/>
                <w:lang w:val="en-GB"/>
              </w:rPr>
            </w:pPr>
            <w:r w:rsidRPr="0081665A">
              <w:rPr>
                <w:rFonts w:eastAsia="Arial" w:cstheme="minorHAnsi"/>
                <w:sz w:val="20"/>
                <w:lang w:val="en-GB"/>
              </w:rPr>
              <w:t>Expo</w:t>
            </w:r>
            <w:r w:rsidR="003E1C7A" w:rsidRPr="0081665A">
              <w:rPr>
                <w:rFonts w:eastAsia="Arial" w:cstheme="minorHAnsi"/>
                <w:sz w:val="20"/>
                <w:lang w:val="en-GB"/>
              </w:rPr>
              <w:t>sure on the internet such as social media and other discussion forums</w:t>
            </w:r>
          </w:p>
          <w:p w:rsidR="00951FDD" w:rsidRPr="0081665A" w:rsidRDefault="00951FDD" w:rsidP="00BB580F">
            <w:pPr>
              <w:spacing w:after="240"/>
              <w:rPr>
                <w:rFonts w:cstheme="minorHAnsi"/>
                <w:color w:val="000000"/>
                <w:lang w:val="en-GB"/>
              </w:rPr>
            </w:pPr>
          </w:p>
        </w:tc>
      </w:tr>
    </w:tbl>
    <w:p w:rsidR="00951FDD" w:rsidRPr="0081665A" w:rsidRDefault="00951FDD" w:rsidP="00951FDD">
      <w:pPr>
        <w:rPr>
          <w:rFonts w:cstheme="minorHAnsi"/>
          <w:lang w:val="en-GB"/>
        </w:rPr>
      </w:pPr>
      <w:r w:rsidRPr="0081665A">
        <w:rPr>
          <w:rFonts w:cstheme="minorHAnsi"/>
          <w:lang w:val="en-GB"/>
        </w:rPr>
        <w:br w:type="page"/>
      </w:r>
    </w:p>
    <w:tbl>
      <w:tblPr>
        <w:tblW w:w="10010" w:type="dxa"/>
        <w:tblInd w:w="55" w:type="dxa"/>
        <w:tblCellMar>
          <w:left w:w="70" w:type="dxa"/>
          <w:right w:w="70" w:type="dxa"/>
        </w:tblCellMar>
        <w:tblLook w:val="04A0" w:firstRow="1" w:lastRow="0" w:firstColumn="1" w:lastColumn="0" w:noHBand="0" w:noVBand="1"/>
      </w:tblPr>
      <w:tblGrid>
        <w:gridCol w:w="5190"/>
        <w:gridCol w:w="4820"/>
      </w:tblGrid>
      <w:tr w:rsidR="00951FDD" w:rsidRPr="0081665A" w:rsidTr="007F1BD3">
        <w:trPr>
          <w:trHeight w:val="694"/>
        </w:trPr>
        <w:tc>
          <w:tcPr>
            <w:tcW w:w="5190" w:type="dxa"/>
            <w:vMerge w:val="restart"/>
            <w:tcBorders>
              <w:top w:val="single" w:sz="12" w:space="0" w:color="auto"/>
              <w:left w:val="nil"/>
              <w:bottom w:val="single" w:sz="4" w:space="0" w:color="000000"/>
              <w:right w:val="single" w:sz="4" w:space="0" w:color="auto"/>
            </w:tcBorders>
            <w:shd w:val="clear" w:color="auto" w:fill="auto"/>
            <w:hideMark/>
          </w:tcPr>
          <w:p w:rsidR="007F1BD3" w:rsidRPr="0081665A" w:rsidRDefault="0096123B" w:rsidP="00BB580F">
            <w:pPr>
              <w:rPr>
                <w:rFonts w:cstheme="minorHAnsi"/>
                <w:b/>
                <w:bCs/>
                <w:color w:val="1A171C"/>
                <w:szCs w:val="21"/>
                <w:lang w:val="en-GB"/>
              </w:rPr>
            </w:pPr>
            <w:r w:rsidRPr="0081665A">
              <w:rPr>
                <w:rFonts w:cstheme="minorHAnsi"/>
                <w:b/>
                <w:bCs/>
                <w:color w:val="1A171C"/>
                <w:szCs w:val="21"/>
                <w:lang w:val="en-GB"/>
              </w:rPr>
              <w:lastRenderedPageBreak/>
              <w:t>Education and qualifications</w:t>
            </w:r>
          </w:p>
          <w:p w:rsidR="00951FDD" w:rsidRPr="0081665A" w:rsidRDefault="0096123B" w:rsidP="0096123B">
            <w:pPr>
              <w:rPr>
                <w:rFonts w:cstheme="minorHAnsi"/>
                <w:bCs/>
                <w:color w:val="1A171C"/>
                <w:szCs w:val="21"/>
                <w:lang w:val="en-GB"/>
              </w:rPr>
            </w:pPr>
            <w:r w:rsidRPr="0081665A">
              <w:rPr>
                <w:rFonts w:cstheme="minorHAnsi"/>
                <w:bCs/>
                <w:color w:val="1A171C"/>
                <w:sz w:val="20"/>
                <w:szCs w:val="20"/>
                <w:lang w:val="en-GB"/>
              </w:rPr>
              <w:t>It can be interesting to find out the motivation behind the choice of more unusual courses or qualifications if they are skills that have nothing to do with the current choice of profession</w:t>
            </w:r>
            <w:r w:rsidR="00951FDD" w:rsidRPr="0081665A">
              <w:rPr>
                <w:rFonts w:cstheme="minorHAnsi"/>
                <w:bCs/>
                <w:color w:val="1A171C"/>
                <w:sz w:val="20"/>
                <w:szCs w:val="20"/>
                <w:lang w:val="en-GB"/>
              </w:rPr>
              <w:t>.</w:t>
            </w:r>
          </w:p>
        </w:tc>
        <w:tc>
          <w:tcPr>
            <w:tcW w:w="4820" w:type="dxa"/>
            <w:tcBorders>
              <w:top w:val="single" w:sz="12" w:space="0" w:color="auto"/>
              <w:left w:val="single" w:sz="4" w:space="0" w:color="auto"/>
              <w:bottom w:val="single" w:sz="4" w:space="0" w:color="auto"/>
              <w:right w:val="nil"/>
            </w:tcBorders>
            <w:shd w:val="clear" w:color="auto" w:fill="auto"/>
            <w:noWrap/>
            <w:hideMark/>
          </w:tcPr>
          <w:p w:rsidR="00951FDD" w:rsidRPr="0081665A" w:rsidRDefault="0096123B" w:rsidP="0096123B">
            <w:pPr>
              <w:rPr>
                <w:rFonts w:cstheme="minorHAnsi"/>
                <w:color w:val="000000"/>
                <w:sz w:val="20"/>
                <w:szCs w:val="20"/>
                <w:lang w:val="en-GB"/>
              </w:rPr>
            </w:pPr>
            <w:r w:rsidRPr="0081665A">
              <w:rPr>
                <w:rFonts w:cstheme="minorHAnsi"/>
                <w:color w:val="000000"/>
                <w:sz w:val="20"/>
                <w:szCs w:val="20"/>
                <w:lang w:val="en-GB"/>
              </w:rPr>
              <w:t>Educational background</w:t>
            </w:r>
          </w:p>
        </w:tc>
      </w:tr>
      <w:tr w:rsidR="00951FDD" w:rsidRPr="00951A49" w:rsidTr="007F1BD3">
        <w:trPr>
          <w:trHeight w:val="1232"/>
        </w:trPr>
        <w:tc>
          <w:tcPr>
            <w:tcW w:w="5190" w:type="dxa"/>
            <w:vMerge/>
            <w:tcBorders>
              <w:top w:val="single" w:sz="12" w:space="0" w:color="auto"/>
              <w:left w:val="nil"/>
              <w:bottom w:val="single" w:sz="4" w:space="0" w:color="000000"/>
              <w:right w:val="single" w:sz="4" w:space="0" w:color="auto"/>
            </w:tcBorders>
            <w:vAlign w:val="center"/>
            <w:hideMark/>
          </w:tcPr>
          <w:p w:rsidR="00951FDD" w:rsidRPr="0081665A" w:rsidRDefault="00951FDD" w:rsidP="00BB580F">
            <w:pPr>
              <w:rPr>
                <w:rFonts w:cstheme="minorHAnsi"/>
                <w:b/>
                <w:bCs/>
                <w:color w:val="1A171C"/>
                <w:sz w:val="21"/>
                <w:szCs w:val="21"/>
                <w:lang w:val="en-GB"/>
              </w:rPr>
            </w:pPr>
          </w:p>
        </w:tc>
        <w:tc>
          <w:tcPr>
            <w:tcW w:w="4820" w:type="dxa"/>
            <w:tcBorders>
              <w:top w:val="nil"/>
              <w:left w:val="single" w:sz="4" w:space="0" w:color="auto"/>
              <w:bottom w:val="single" w:sz="4" w:space="0" w:color="auto"/>
              <w:right w:val="nil"/>
            </w:tcBorders>
            <w:shd w:val="clear" w:color="auto" w:fill="auto"/>
            <w:hideMark/>
          </w:tcPr>
          <w:p w:rsidR="00951FDD" w:rsidRPr="0081665A" w:rsidRDefault="0096123B" w:rsidP="00BB580F">
            <w:pPr>
              <w:rPr>
                <w:rFonts w:cstheme="minorHAnsi"/>
                <w:color w:val="000000"/>
                <w:sz w:val="20"/>
                <w:szCs w:val="20"/>
                <w:lang w:val="en-GB"/>
              </w:rPr>
            </w:pPr>
            <w:r w:rsidRPr="0081665A">
              <w:rPr>
                <w:rFonts w:cstheme="minorHAnsi"/>
                <w:color w:val="000000"/>
                <w:sz w:val="20"/>
                <w:szCs w:val="20"/>
                <w:lang w:val="en-GB"/>
              </w:rPr>
              <w:t>Driving licence</w:t>
            </w:r>
            <w:r w:rsidR="00951FDD" w:rsidRPr="0081665A">
              <w:rPr>
                <w:rFonts w:cstheme="minorHAnsi"/>
                <w:color w:val="000000"/>
                <w:sz w:val="20"/>
                <w:szCs w:val="20"/>
                <w:lang w:val="en-GB"/>
              </w:rPr>
              <w:t>?</w:t>
            </w:r>
          </w:p>
          <w:p w:rsidR="00951FDD" w:rsidRPr="0081665A" w:rsidRDefault="00951FDD" w:rsidP="009E6556">
            <w:pPr>
              <w:rPr>
                <w:rFonts w:cstheme="minorHAnsi"/>
                <w:color w:val="000000"/>
                <w:lang w:val="en-GB"/>
              </w:rPr>
            </w:pPr>
            <w:r w:rsidRPr="0081665A">
              <w:rPr>
                <w:rFonts w:cstheme="minorHAnsi"/>
                <w:color w:val="000000"/>
                <w:sz w:val="20"/>
                <w:szCs w:val="20"/>
                <w:lang w:val="en-GB"/>
              </w:rPr>
              <w:br/>
              <w:t>Ha</w:t>
            </w:r>
            <w:r w:rsidR="0096123B" w:rsidRPr="0081665A">
              <w:rPr>
                <w:rFonts w:cstheme="minorHAnsi"/>
                <w:color w:val="000000"/>
                <w:sz w:val="20"/>
                <w:szCs w:val="20"/>
                <w:lang w:val="en-GB"/>
              </w:rPr>
              <w:t xml:space="preserve">ve </w:t>
            </w:r>
            <w:r w:rsidR="00BF468C" w:rsidRPr="0081665A">
              <w:rPr>
                <w:rFonts w:cstheme="minorHAnsi"/>
                <w:color w:val="000000"/>
                <w:sz w:val="20"/>
                <w:szCs w:val="20"/>
                <w:lang w:val="en-GB"/>
              </w:rPr>
              <w:t xml:space="preserve">you </w:t>
            </w:r>
            <w:r w:rsidR="0096123B" w:rsidRPr="0081665A">
              <w:rPr>
                <w:rFonts w:cstheme="minorHAnsi"/>
                <w:color w:val="000000"/>
                <w:sz w:val="20"/>
                <w:szCs w:val="20"/>
                <w:lang w:val="en-GB"/>
              </w:rPr>
              <w:t>h</w:t>
            </w:r>
            <w:r w:rsidR="009E6556" w:rsidRPr="0081665A">
              <w:rPr>
                <w:rFonts w:cstheme="minorHAnsi"/>
                <w:color w:val="000000"/>
                <w:sz w:val="20"/>
                <w:szCs w:val="20"/>
                <w:lang w:val="en-GB"/>
              </w:rPr>
              <w:t xml:space="preserve">eld a licence previously and it has </w:t>
            </w:r>
            <w:r w:rsidR="0096123B" w:rsidRPr="0081665A">
              <w:rPr>
                <w:rFonts w:cstheme="minorHAnsi"/>
                <w:color w:val="000000"/>
                <w:sz w:val="20"/>
                <w:szCs w:val="20"/>
                <w:lang w:val="en-GB"/>
              </w:rPr>
              <w:t>been recalled or returned</w:t>
            </w:r>
            <w:r w:rsidR="007F1BD3" w:rsidRPr="0081665A">
              <w:rPr>
                <w:rFonts w:cstheme="minorHAnsi"/>
                <w:color w:val="000000"/>
                <w:sz w:val="20"/>
                <w:szCs w:val="20"/>
                <w:lang w:val="en-GB"/>
              </w:rPr>
              <w:t>?</w:t>
            </w:r>
          </w:p>
        </w:tc>
      </w:tr>
      <w:tr w:rsidR="00951FDD" w:rsidRPr="00951A49" w:rsidTr="007F1BD3">
        <w:trPr>
          <w:trHeight w:val="897"/>
        </w:trPr>
        <w:tc>
          <w:tcPr>
            <w:tcW w:w="5190" w:type="dxa"/>
            <w:vMerge/>
            <w:tcBorders>
              <w:top w:val="single" w:sz="12" w:space="0" w:color="auto"/>
              <w:left w:val="nil"/>
              <w:bottom w:val="single" w:sz="4" w:space="0" w:color="000000"/>
              <w:right w:val="single" w:sz="4" w:space="0" w:color="auto"/>
            </w:tcBorders>
            <w:vAlign w:val="center"/>
            <w:hideMark/>
          </w:tcPr>
          <w:p w:rsidR="00951FDD" w:rsidRPr="0081665A" w:rsidRDefault="00951FDD" w:rsidP="00BB580F">
            <w:pPr>
              <w:rPr>
                <w:rFonts w:cstheme="minorHAnsi"/>
                <w:b/>
                <w:bCs/>
                <w:color w:val="1A171C"/>
                <w:sz w:val="21"/>
                <w:szCs w:val="21"/>
                <w:lang w:val="en-GB"/>
              </w:rPr>
            </w:pPr>
          </w:p>
        </w:tc>
        <w:tc>
          <w:tcPr>
            <w:tcW w:w="4820" w:type="dxa"/>
            <w:tcBorders>
              <w:top w:val="nil"/>
              <w:left w:val="single" w:sz="4" w:space="0" w:color="auto"/>
              <w:bottom w:val="single" w:sz="4" w:space="0" w:color="auto"/>
              <w:right w:val="nil"/>
            </w:tcBorders>
            <w:shd w:val="clear" w:color="auto" w:fill="auto"/>
          </w:tcPr>
          <w:p w:rsidR="00951FDD" w:rsidRPr="0081665A" w:rsidRDefault="00951FDD" w:rsidP="00BB580F">
            <w:pPr>
              <w:spacing w:after="240"/>
              <w:rPr>
                <w:rFonts w:cstheme="minorHAnsi"/>
                <w:color w:val="000000"/>
                <w:sz w:val="20"/>
                <w:szCs w:val="20"/>
                <w:lang w:val="en-GB"/>
              </w:rPr>
            </w:pPr>
          </w:p>
        </w:tc>
      </w:tr>
      <w:tr w:rsidR="00951FDD" w:rsidRPr="00951A49" w:rsidTr="007F1BD3">
        <w:trPr>
          <w:trHeight w:val="1213"/>
        </w:trPr>
        <w:tc>
          <w:tcPr>
            <w:tcW w:w="5190" w:type="dxa"/>
            <w:vMerge w:val="restart"/>
            <w:tcBorders>
              <w:top w:val="single" w:sz="12" w:space="0" w:color="auto"/>
              <w:left w:val="nil"/>
              <w:bottom w:val="single" w:sz="4" w:space="0" w:color="000000"/>
              <w:right w:val="single" w:sz="4" w:space="0" w:color="auto"/>
            </w:tcBorders>
            <w:shd w:val="clear" w:color="auto" w:fill="auto"/>
            <w:hideMark/>
          </w:tcPr>
          <w:p w:rsidR="007F1BD3" w:rsidRPr="0081665A" w:rsidRDefault="0096123B" w:rsidP="00BB580F">
            <w:pPr>
              <w:rPr>
                <w:rFonts w:cstheme="minorHAnsi"/>
                <w:b/>
                <w:bCs/>
                <w:color w:val="1A171C"/>
                <w:szCs w:val="21"/>
                <w:lang w:val="en-GB"/>
              </w:rPr>
            </w:pPr>
            <w:r w:rsidRPr="0081665A">
              <w:rPr>
                <w:rFonts w:cstheme="minorHAnsi"/>
                <w:b/>
                <w:bCs/>
                <w:color w:val="1A171C"/>
                <w:szCs w:val="21"/>
                <w:lang w:val="en-GB"/>
              </w:rPr>
              <w:t>Employment history</w:t>
            </w:r>
          </w:p>
          <w:p w:rsidR="00951FDD" w:rsidRPr="0081665A" w:rsidRDefault="0096123B" w:rsidP="00BB580F">
            <w:pPr>
              <w:rPr>
                <w:rStyle w:val="BrdtextChar"/>
                <w:rFonts w:asciiTheme="minorHAnsi" w:eastAsia="Calibri" w:hAnsiTheme="minorHAnsi" w:cstheme="minorHAnsi"/>
                <w:bCs/>
                <w:color w:val="1A171C"/>
                <w:sz w:val="20"/>
                <w:szCs w:val="20"/>
                <w:lang w:val="en-GB"/>
              </w:rPr>
            </w:pPr>
            <w:r w:rsidRPr="0081665A">
              <w:rPr>
                <w:rStyle w:val="BrdtextChar"/>
                <w:rFonts w:asciiTheme="minorHAnsi" w:eastAsia="Calibri" w:hAnsiTheme="minorHAnsi" w:cstheme="minorHAnsi"/>
                <w:sz w:val="20"/>
                <w:lang w:val="en-GB"/>
              </w:rPr>
              <w:t xml:space="preserve">If </w:t>
            </w:r>
            <w:r w:rsidR="001F273E" w:rsidRPr="0081665A">
              <w:rPr>
                <w:rStyle w:val="BrdtextChar"/>
                <w:rFonts w:asciiTheme="minorHAnsi" w:eastAsia="Calibri" w:hAnsiTheme="minorHAnsi" w:cstheme="minorHAnsi"/>
                <w:sz w:val="20"/>
                <w:lang w:val="en-GB"/>
              </w:rPr>
              <w:t xml:space="preserve">a </w:t>
            </w:r>
            <w:r w:rsidR="00951FDD" w:rsidRPr="0081665A">
              <w:rPr>
                <w:rStyle w:val="BrdtextChar"/>
                <w:rFonts w:asciiTheme="minorHAnsi" w:eastAsia="Calibri" w:hAnsiTheme="minorHAnsi" w:cstheme="minorHAnsi"/>
                <w:sz w:val="20"/>
                <w:lang w:val="en-GB"/>
              </w:rPr>
              <w:t xml:space="preserve">CV </w:t>
            </w:r>
            <w:r w:rsidR="001F273E" w:rsidRPr="0081665A">
              <w:rPr>
                <w:rStyle w:val="BrdtextChar"/>
                <w:rFonts w:asciiTheme="minorHAnsi" w:eastAsia="Calibri" w:hAnsiTheme="minorHAnsi" w:cstheme="minorHAnsi"/>
                <w:sz w:val="20"/>
                <w:lang w:val="en-GB"/>
              </w:rPr>
              <w:t>has not been submitted, go through the interviewee’s employment history. Take note of any time gaps or shorter periods of employment in the CV and explore t</w:t>
            </w:r>
            <w:r w:rsidR="003A4B9D" w:rsidRPr="0081665A">
              <w:rPr>
                <w:rStyle w:val="BrdtextChar"/>
                <w:rFonts w:asciiTheme="minorHAnsi" w:eastAsia="Calibri" w:hAnsiTheme="minorHAnsi" w:cstheme="minorHAnsi"/>
                <w:sz w:val="20"/>
                <w:lang w:val="en-GB"/>
              </w:rPr>
              <w:t>he reasons for these</w:t>
            </w:r>
            <w:r w:rsidR="00951FDD" w:rsidRPr="0081665A">
              <w:rPr>
                <w:rStyle w:val="BrdtextChar"/>
                <w:rFonts w:asciiTheme="minorHAnsi" w:eastAsia="Calibri" w:hAnsiTheme="minorHAnsi" w:cstheme="minorHAnsi"/>
                <w:sz w:val="20"/>
                <w:szCs w:val="20"/>
                <w:lang w:val="en-GB"/>
              </w:rPr>
              <w:t>.</w:t>
            </w:r>
          </w:p>
          <w:p w:rsidR="00951FDD" w:rsidRPr="0081665A" w:rsidRDefault="003A4B9D" w:rsidP="003A4B9D">
            <w:pPr>
              <w:rPr>
                <w:rFonts w:cstheme="minorHAnsi"/>
                <w:sz w:val="20"/>
                <w:lang w:val="en-GB"/>
              </w:rPr>
            </w:pPr>
            <w:r w:rsidRPr="0081665A">
              <w:rPr>
                <w:rStyle w:val="BrdtextChar"/>
                <w:rFonts w:asciiTheme="minorHAnsi" w:eastAsia="Calibri" w:hAnsiTheme="minorHAnsi" w:cstheme="minorHAnsi"/>
                <w:sz w:val="20"/>
                <w:szCs w:val="20"/>
                <w:lang w:val="en-GB"/>
              </w:rPr>
              <w:t>Form a picture of how the interviewee performed in previous jobs</w:t>
            </w:r>
            <w:r w:rsidR="00951FDD" w:rsidRPr="0081665A">
              <w:rPr>
                <w:rStyle w:val="BrdtextChar"/>
                <w:rFonts w:asciiTheme="minorHAnsi" w:eastAsia="Calibri" w:hAnsiTheme="minorHAnsi" w:cstheme="minorHAnsi"/>
                <w:sz w:val="20"/>
                <w:lang w:val="en-GB"/>
              </w:rPr>
              <w:t>.</w:t>
            </w:r>
          </w:p>
        </w:tc>
        <w:tc>
          <w:tcPr>
            <w:tcW w:w="4820" w:type="dxa"/>
            <w:tcBorders>
              <w:top w:val="single" w:sz="12" w:space="0" w:color="auto"/>
              <w:left w:val="single" w:sz="4" w:space="0" w:color="auto"/>
              <w:bottom w:val="single" w:sz="4" w:space="0" w:color="auto"/>
              <w:right w:val="nil"/>
            </w:tcBorders>
            <w:shd w:val="clear" w:color="auto" w:fill="auto"/>
            <w:noWrap/>
            <w:hideMark/>
          </w:tcPr>
          <w:p w:rsidR="00951FDD" w:rsidRPr="0081665A" w:rsidRDefault="001F273E" w:rsidP="00BB580F">
            <w:pPr>
              <w:rPr>
                <w:rFonts w:cstheme="minorHAnsi"/>
                <w:color w:val="000000"/>
                <w:sz w:val="20"/>
                <w:szCs w:val="20"/>
                <w:lang w:val="en-GB"/>
              </w:rPr>
            </w:pPr>
            <w:r w:rsidRPr="0081665A">
              <w:rPr>
                <w:rFonts w:cstheme="minorHAnsi"/>
                <w:color w:val="000000"/>
                <w:sz w:val="20"/>
                <w:szCs w:val="20"/>
                <w:lang w:val="en-GB"/>
              </w:rPr>
              <w:t>Current employment</w:t>
            </w:r>
          </w:p>
          <w:p w:rsidR="00951FDD" w:rsidRPr="0081665A" w:rsidRDefault="00951FDD" w:rsidP="00BB580F">
            <w:pPr>
              <w:rPr>
                <w:rFonts w:cstheme="minorHAnsi"/>
                <w:color w:val="000000"/>
                <w:sz w:val="20"/>
                <w:szCs w:val="20"/>
                <w:lang w:val="en-GB"/>
              </w:rPr>
            </w:pPr>
          </w:p>
          <w:p w:rsidR="00951FDD" w:rsidRPr="0081665A" w:rsidRDefault="001F273E" w:rsidP="00BB580F">
            <w:pPr>
              <w:rPr>
                <w:rFonts w:cstheme="minorHAnsi"/>
                <w:color w:val="000000"/>
                <w:sz w:val="20"/>
                <w:szCs w:val="20"/>
                <w:lang w:val="en-GB"/>
              </w:rPr>
            </w:pPr>
            <w:r w:rsidRPr="0081665A">
              <w:rPr>
                <w:rFonts w:cstheme="minorHAnsi"/>
                <w:color w:val="000000"/>
                <w:sz w:val="20"/>
                <w:szCs w:val="20"/>
                <w:lang w:val="en-GB"/>
              </w:rPr>
              <w:t>Previous employment</w:t>
            </w:r>
            <w:r w:rsidR="00951FDD" w:rsidRPr="0081665A">
              <w:rPr>
                <w:rFonts w:cstheme="minorHAnsi"/>
                <w:color w:val="000000"/>
                <w:sz w:val="20"/>
                <w:szCs w:val="20"/>
                <w:lang w:val="en-GB"/>
              </w:rPr>
              <w:t xml:space="preserve"> (</w:t>
            </w:r>
            <w:r w:rsidRPr="0081665A">
              <w:rPr>
                <w:rFonts w:cstheme="minorHAnsi"/>
                <w:color w:val="000000"/>
                <w:sz w:val="20"/>
                <w:szCs w:val="20"/>
                <w:lang w:val="en-GB"/>
              </w:rPr>
              <w:t>employer, job and time period</w:t>
            </w:r>
            <w:r w:rsidR="00951FDD" w:rsidRPr="0081665A">
              <w:rPr>
                <w:rFonts w:cstheme="minorHAnsi"/>
                <w:color w:val="000000"/>
                <w:sz w:val="20"/>
                <w:szCs w:val="20"/>
                <w:lang w:val="en-GB"/>
              </w:rPr>
              <w:t>)</w:t>
            </w:r>
          </w:p>
          <w:p w:rsidR="00655001" w:rsidRPr="0081665A" w:rsidRDefault="00655001" w:rsidP="00BB580F">
            <w:pPr>
              <w:rPr>
                <w:rFonts w:cstheme="minorHAnsi"/>
                <w:color w:val="000000"/>
                <w:sz w:val="20"/>
                <w:szCs w:val="20"/>
                <w:lang w:val="en-GB"/>
              </w:rPr>
            </w:pPr>
          </w:p>
          <w:p w:rsidR="00951FDD" w:rsidRPr="0081665A" w:rsidRDefault="00951FDD" w:rsidP="00BB580F">
            <w:pPr>
              <w:rPr>
                <w:rFonts w:cstheme="minorHAnsi"/>
                <w:color w:val="000000"/>
                <w:sz w:val="20"/>
                <w:szCs w:val="20"/>
                <w:lang w:val="en-GB"/>
              </w:rPr>
            </w:pPr>
          </w:p>
        </w:tc>
      </w:tr>
      <w:tr w:rsidR="00951FDD" w:rsidRPr="0081665A" w:rsidTr="007F1BD3">
        <w:trPr>
          <w:trHeight w:val="1247"/>
        </w:trPr>
        <w:tc>
          <w:tcPr>
            <w:tcW w:w="5190" w:type="dxa"/>
            <w:vMerge/>
            <w:tcBorders>
              <w:top w:val="single" w:sz="12" w:space="0" w:color="auto"/>
              <w:left w:val="nil"/>
              <w:bottom w:val="single" w:sz="4" w:space="0" w:color="000000"/>
              <w:right w:val="single" w:sz="4" w:space="0" w:color="auto"/>
            </w:tcBorders>
            <w:vAlign w:val="center"/>
            <w:hideMark/>
          </w:tcPr>
          <w:p w:rsidR="00951FDD" w:rsidRPr="0081665A" w:rsidRDefault="00951FDD" w:rsidP="00BB580F">
            <w:pPr>
              <w:rPr>
                <w:rFonts w:cstheme="minorHAnsi"/>
                <w:b/>
                <w:bCs/>
                <w:color w:val="1A171C"/>
                <w:sz w:val="21"/>
                <w:szCs w:val="21"/>
                <w:lang w:val="en-GB"/>
              </w:rPr>
            </w:pPr>
          </w:p>
        </w:tc>
        <w:tc>
          <w:tcPr>
            <w:tcW w:w="4820" w:type="dxa"/>
            <w:tcBorders>
              <w:top w:val="nil"/>
              <w:left w:val="single" w:sz="4" w:space="0" w:color="auto"/>
              <w:bottom w:val="single" w:sz="4" w:space="0" w:color="auto"/>
              <w:right w:val="nil"/>
            </w:tcBorders>
            <w:shd w:val="clear" w:color="auto" w:fill="auto"/>
            <w:hideMark/>
          </w:tcPr>
          <w:p w:rsidR="00951FDD" w:rsidRPr="0081665A" w:rsidRDefault="001F273E" w:rsidP="00BB580F">
            <w:pPr>
              <w:rPr>
                <w:rFonts w:cstheme="minorHAnsi"/>
                <w:color w:val="000000"/>
                <w:sz w:val="20"/>
                <w:szCs w:val="20"/>
                <w:lang w:val="en-GB"/>
              </w:rPr>
            </w:pPr>
            <w:r w:rsidRPr="0081665A">
              <w:rPr>
                <w:rFonts w:cstheme="minorHAnsi"/>
                <w:color w:val="000000"/>
                <w:sz w:val="20"/>
                <w:szCs w:val="20"/>
                <w:lang w:val="en-GB"/>
              </w:rPr>
              <w:t>Are there any time gaps in your CV you haven’t reported</w:t>
            </w:r>
            <w:r w:rsidR="00951FDD" w:rsidRPr="0081665A">
              <w:rPr>
                <w:rFonts w:cstheme="minorHAnsi"/>
                <w:color w:val="000000"/>
                <w:sz w:val="20"/>
                <w:szCs w:val="20"/>
                <w:lang w:val="en-GB"/>
              </w:rPr>
              <w:t>?</w:t>
            </w:r>
          </w:p>
          <w:p w:rsidR="00951FDD" w:rsidRPr="0081665A" w:rsidRDefault="00951FDD" w:rsidP="00BB580F">
            <w:pPr>
              <w:rPr>
                <w:rFonts w:cstheme="minorHAnsi"/>
                <w:color w:val="000000"/>
                <w:sz w:val="20"/>
                <w:szCs w:val="20"/>
                <w:lang w:val="en-GB"/>
              </w:rPr>
            </w:pPr>
          </w:p>
          <w:p w:rsidR="00951FDD" w:rsidRPr="0081665A" w:rsidRDefault="001F273E" w:rsidP="001F273E">
            <w:pPr>
              <w:spacing w:after="400"/>
              <w:rPr>
                <w:rFonts w:cstheme="minorHAnsi"/>
                <w:color w:val="000000"/>
                <w:lang w:val="en-GB"/>
              </w:rPr>
            </w:pPr>
            <w:r w:rsidRPr="0081665A">
              <w:rPr>
                <w:rFonts w:cstheme="minorHAnsi"/>
                <w:color w:val="000000"/>
                <w:sz w:val="20"/>
                <w:szCs w:val="20"/>
                <w:lang w:val="en-GB"/>
              </w:rPr>
              <w:t>If yes, why</w:t>
            </w:r>
            <w:r w:rsidR="00951FDD" w:rsidRPr="0081665A">
              <w:rPr>
                <w:rFonts w:cstheme="minorHAnsi"/>
                <w:color w:val="000000"/>
                <w:sz w:val="20"/>
                <w:szCs w:val="20"/>
                <w:lang w:val="en-GB"/>
              </w:rPr>
              <w:t>?</w:t>
            </w:r>
          </w:p>
        </w:tc>
      </w:tr>
      <w:tr w:rsidR="00951FDD" w:rsidRPr="00951A49" w:rsidTr="00655001">
        <w:trPr>
          <w:trHeight w:val="2389"/>
        </w:trPr>
        <w:tc>
          <w:tcPr>
            <w:tcW w:w="5190" w:type="dxa"/>
            <w:tcBorders>
              <w:top w:val="single" w:sz="12" w:space="0" w:color="auto"/>
              <w:left w:val="nil"/>
              <w:bottom w:val="single" w:sz="12" w:space="0" w:color="auto"/>
              <w:right w:val="single" w:sz="4" w:space="0" w:color="auto"/>
            </w:tcBorders>
            <w:shd w:val="clear" w:color="auto" w:fill="auto"/>
            <w:hideMark/>
          </w:tcPr>
          <w:p w:rsidR="007F1BD3" w:rsidRPr="0081665A" w:rsidRDefault="003A4B9D" w:rsidP="00BB580F">
            <w:pPr>
              <w:rPr>
                <w:rFonts w:cstheme="minorHAnsi"/>
                <w:b/>
                <w:bCs/>
                <w:color w:val="1A171C"/>
                <w:szCs w:val="21"/>
                <w:lang w:val="en-GB"/>
              </w:rPr>
            </w:pPr>
            <w:r w:rsidRPr="0081665A">
              <w:rPr>
                <w:rFonts w:cstheme="minorHAnsi"/>
                <w:b/>
                <w:bCs/>
                <w:color w:val="1A171C"/>
                <w:szCs w:val="21"/>
                <w:lang w:val="en-GB"/>
              </w:rPr>
              <w:t>Additional activities of relevance</w:t>
            </w:r>
          </w:p>
          <w:p w:rsidR="00951FDD" w:rsidRPr="0081665A" w:rsidRDefault="003A4B9D" w:rsidP="009E6556">
            <w:pPr>
              <w:rPr>
                <w:rFonts w:cstheme="minorHAnsi"/>
                <w:b/>
                <w:bCs/>
                <w:color w:val="1A171C"/>
                <w:szCs w:val="21"/>
                <w:lang w:val="en-GB" w:eastAsia="sv-SE"/>
              </w:rPr>
            </w:pPr>
            <w:r w:rsidRPr="0081665A">
              <w:rPr>
                <w:rStyle w:val="BrdtextChar"/>
                <w:rFonts w:asciiTheme="minorHAnsi" w:eastAsia="Calibri" w:hAnsiTheme="minorHAnsi" w:cstheme="minorHAnsi"/>
                <w:sz w:val="20"/>
                <w:lang w:val="en-GB"/>
              </w:rPr>
              <w:t>Take note of whethe</w:t>
            </w:r>
            <w:r w:rsidR="00593047" w:rsidRPr="0081665A">
              <w:rPr>
                <w:rStyle w:val="BrdtextChar"/>
                <w:rFonts w:asciiTheme="minorHAnsi" w:eastAsia="Calibri" w:hAnsiTheme="minorHAnsi" w:cstheme="minorHAnsi"/>
                <w:sz w:val="20"/>
                <w:lang w:val="en-GB"/>
              </w:rPr>
              <w:t>r the interview</w:t>
            </w:r>
            <w:r w:rsidR="009E6556" w:rsidRPr="0081665A">
              <w:rPr>
                <w:rStyle w:val="BrdtextChar"/>
                <w:rFonts w:asciiTheme="minorHAnsi" w:eastAsia="Calibri" w:hAnsiTheme="minorHAnsi" w:cstheme="minorHAnsi"/>
                <w:sz w:val="20"/>
                <w:lang w:val="en-GB"/>
              </w:rPr>
              <w:t>ee</w:t>
            </w:r>
            <w:r w:rsidRPr="0081665A">
              <w:rPr>
                <w:rStyle w:val="BrdtextChar"/>
                <w:rFonts w:asciiTheme="minorHAnsi" w:eastAsia="Calibri" w:hAnsiTheme="minorHAnsi" w:cstheme="minorHAnsi"/>
                <w:sz w:val="20"/>
                <w:lang w:val="en-GB"/>
              </w:rPr>
              <w:t xml:space="preserve"> has any other </w:t>
            </w:r>
            <w:r w:rsidR="00593047" w:rsidRPr="0081665A">
              <w:rPr>
                <w:rStyle w:val="BrdtextChar"/>
                <w:rFonts w:asciiTheme="minorHAnsi" w:eastAsia="Calibri" w:hAnsiTheme="minorHAnsi" w:cstheme="minorHAnsi"/>
                <w:sz w:val="20"/>
                <w:lang w:val="en-GB"/>
              </w:rPr>
              <w:t>business interests or additional activities</w:t>
            </w:r>
            <w:r w:rsidRPr="0081665A">
              <w:rPr>
                <w:rStyle w:val="BrdtextChar"/>
                <w:rFonts w:asciiTheme="minorHAnsi" w:eastAsia="Calibri" w:hAnsiTheme="minorHAnsi" w:cstheme="minorHAnsi"/>
                <w:sz w:val="20"/>
                <w:lang w:val="en-GB"/>
              </w:rPr>
              <w:t xml:space="preserve">. Discuss these and decide </w:t>
            </w:r>
            <w:r w:rsidR="009E6556" w:rsidRPr="0081665A">
              <w:rPr>
                <w:rStyle w:val="BrdtextChar"/>
                <w:rFonts w:asciiTheme="minorHAnsi" w:eastAsia="Calibri" w:hAnsiTheme="minorHAnsi" w:cstheme="minorHAnsi"/>
                <w:sz w:val="20"/>
                <w:lang w:val="en-GB"/>
              </w:rPr>
              <w:t>whether</w:t>
            </w:r>
            <w:r w:rsidRPr="0081665A">
              <w:rPr>
                <w:rStyle w:val="BrdtextChar"/>
                <w:rFonts w:asciiTheme="minorHAnsi" w:eastAsia="Calibri" w:hAnsiTheme="minorHAnsi" w:cstheme="minorHAnsi"/>
                <w:sz w:val="20"/>
                <w:lang w:val="en-GB"/>
              </w:rPr>
              <w:t xml:space="preserve"> they could present a conflict</w:t>
            </w:r>
            <w:r w:rsidR="00593047" w:rsidRPr="0081665A">
              <w:rPr>
                <w:rStyle w:val="BrdtextChar"/>
                <w:rFonts w:asciiTheme="minorHAnsi" w:eastAsia="Calibri" w:hAnsiTheme="minorHAnsi" w:cstheme="minorHAnsi"/>
                <w:sz w:val="20"/>
                <w:lang w:val="en-GB"/>
              </w:rPr>
              <w:t xml:space="preserve"> of interest with Studsvik, or if they could cause doubts about the inter</w:t>
            </w:r>
            <w:r w:rsidR="00C72214">
              <w:rPr>
                <w:rStyle w:val="BrdtextChar"/>
                <w:rFonts w:asciiTheme="minorHAnsi" w:eastAsia="Calibri" w:hAnsiTheme="minorHAnsi" w:cstheme="minorHAnsi"/>
                <w:sz w:val="20"/>
                <w:lang w:val="en-GB"/>
              </w:rPr>
              <w:softHyphen/>
            </w:r>
            <w:r w:rsidR="00593047" w:rsidRPr="0081665A">
              <w:rPr>
                <w:rStyle w:val="BrdtextChar"/>
                <w:rFonts w:asciiTheme="minorHAnsi" w:eastAsia="Calibri" w:hAnsiTheme="minorHAnsi" w:cstheme="minorHAnsi"/>
                <w:sz w:val="20"/>
                <w:lang w:val="en-GB"/>
              </w:rPr>
              <w:t>viewee’s loyalty or reliability from a security protection perspective</w:t>
            </w:r>
            <w:r w:rsidR="00951FDD" w:rsidRPr="0081665A">
              <w:rPr>
                <w:rStyle w:val="BrdtextChar"/>
                <w:rFonts w:asciiTheme="minorHAnsi" w:eastAsia="Calibri" w:hAnsiTheme="minorHAnsi" w:cstheme="minorHAnsi"/>
                <w:sz w:val="20"/>
                <w:lang w:val="en-GB"/>
              </w:rPr>
              <w:t>.</w:t>
            </w:r>
          </w:p>
        </w:tc>
        <w:tc>
          <w:tcPr>
            <w:tcW w:w="4820" w:type="dxa"/>
            <w:tcBorders>
              <w:top w:val="single" w:sz="12" w:space="0" w:color="auto"/>
              <w:left w:val="nil"/>
              <w:bottom w:val="single" w:sz="12" w:space="0" w:color="auto"/>
              <w:right w:val="nil"/>
            </w:tcBorders>
            <w:shd w:val="clear" w:color="auto" w:fill="auto"/>
            <w:noWrap/>
            <w:hideMark/>
          </w:tcPr>
          <w:p w:rsidR="00951FDD" w:rsidRPr="0081665A" w:rsidRDefault="00593047" w:rsidP="00BB580F">
            <w:pPr>
              <w:spacing w:after="240"/>
              <w:rPr>
                <w:rFonts w:cstheme="minorHAnsi"/>
                <w:bCs/>
                <w:color w:val="1A171C"/>
                <w:sz w:val="20"/>
                <w:szCs w:val="21"/>
                <w:lang w:val="en-GB"/>
              </w:rPr>
            </w:pPr>
            <w:r w:rsidRPr="0081665A">
              <w:rPr>
                <w:rFonts w:cstheme="minorHAnsi"/>
                <w:bCs/>
                <w:color w:val="1A171C"/>
                <w:sz w:val="20"/>
                <w:szCs w:val="21"/>
                <w:lang w:val="en-GB"/>
              </w:rPr>
              <w:t>Do you have any other business interests</w:t>
            </w:r>
            <w:r w:rsidR="00951FDD" w:rsidRPr="0081665A">
              <w:rPr>
                <w:rFonts w:cstheme="minorHAnsi"/>
                <w:bCs/>
                <w:color w:val="1A171C"/>
                <w:sz w:val="20"/>
                <w:szCs w:val="21"/>
                <w:lang w:val="en-GB"/>
              </w:rPr>
              <w:t xml:space="preserve">? </w:t>
            </w:r>
            <w:r w:rsidR="00951FDD" w:rsidRPr="0081665A">
              <w:rPr>
                <w:rFonts w:cstheme="minorHAnsi"/>
                <w:bCs/>
                <w:color w:val="1A171C"/>
                <w:sz w:val="20"/>
                <w:szCs w:val="21"/>
                <w:lang w:val="en-GB"/>
              </w:rPr>
              <w:tab/>
            </w:r>
          </w:p>
          <w:p w:rsidR="00951FDD" w:rsidRPr="0081665A" w:rsidRDefault="00C52C9B" w:rsidP="00BB580F">
            <w:pPr>
              <w:pStyle w:val="Brdtext1"/>
              <w:rPr>
                <w:rFonts w:asciiTheme="minorHAnsi" w:hAnsiTheme="minorHAnsi" w:cstheme="minorHAnsi"/>
                <w:sz w:val="20"/>
                <w:lang w:val="en-GB"/>
              </w:rPr>
            </w:pPr>
            <w:r>
              <w:rPr>
                <w:rStyle w:val="BrdtextChar"/>
                <w:rFonts w:asciiTheme="minorHAnsi" w:eastAsiaTheme="minorEastAsia" w:hAnsiTheme="minorHAnsi" w:cstheme="minorHAnsi"/>
                <w:sz w:val="20"/>
                <w:lang w:val="en-GB"/>
              </w:rPr>
              <w:pict w14:anchorId="2AF1E8F2">
                <v:rect id="_x0000_i1034" style="width:331.55pt;height:1pt" o:hrstd="t" o:hrnoshade="t" o:hr="t" fillcolor="black [3213]" stroked="f"/>
              </w:pict>
            </w:r>
          </w:p>
          <w:p w:rsidR="00951FDD" w:rsidRPr="0081665A" w:rsidRDefault="00593047" w:rsidP="00593047">
            <w:pPr>
              <w:spacing w:after="240"/>
              <w:rPr>
                <w:rFonts w:cstheme="minorHAnsi"/>
                <w:bCs/>
                <w:color w:val="1A171C"/>
                <w:sz w:val="20"/>
                <w:szCs w:val="21"/>
                <w:lang w:val="en-GB"/>
              </w:rPr>
            </w:pPr>
            <w:r w:rsidRPr="0081665A">
              <w:rPr>
                <w:rFonts w:cstheme="minorHAnsi"/>
                <w:bCs/>
                <w:color w:val="1A171C"/>
                <w:sz w:val="20"/>
                <w:szCs w:val="21"/>
                <w:lang w:val="en-GB"/>
              </w:rPr>
              <w:t>If yes, please give details</w:t>
            </w:r>
          </w:p>
        </w:tc>
      </w:tr>
      <w:tr w:rsidR="00951FDD" w:rsidRPr="00951A49" w:rsidTr="00655001">
        <w:tblPrEx>
          <w:tblBorders>
            <w:top w:val="single" w:sz="12" w:space="0" w:color="auto"/>
            <w:bottom w:val="single" w:sz="4" w:space="0" w:color="auto"/>
            <w:insideH w:val="single" w:sz="4" w:space="0" w:color="auto"/>
            <w:insideV w:val="single" w:sz="4" w:space="0" w:color="auto"/>
          </w:tblBorders>
        </w:tblPrEx>
        <w:trPr>
          <w:trHeight w:val="3886"/>
        </w:trPr>
        <w:tc>
          <w:tcPr>
            <w:tcW w:w="5190" w:type="dxa"/>
            <w:tcBorders>
              <w:top w:val="single" w:sz="12" w:space="0" w:color="auto"/>
            </w:tcBorders>
            <w:shd w:val="clear" w:color="auto" w:fill="auto"/>
            <w:hideMark/>
          </w:tcPr>
          <w:p w:rsidR="007F1BD3" w:rsidRPr="0081665A" w:rsidRDefault="00593047" w:rsidP="00BB580F">
            <w:pPr>
              <w:rPr>
                <w:rFonts w:cstheme="minorHAnsi"/>
                <w:b/>
                <w:bCs/>
                <w:color w:val="1A171C"/>
                <w:szCs w:val="21"/>
                <w:lang w:val="en-GB"/>
              </w:rPr>
            </w:pPr>
            <w:r w:rsidRPr="0081665A">
              <w:rPr>
                <w:rFonts w:cstheme="minorHAnsi"/>
                <w:b/>
                <w:bCs/>
                <w:color w:val="1A171C"/>
                <w:szCs w:val="21"/>
                <w:lang w:val="en-GB"/>
              </w:rPr>
              <w:t>Breach of duties or responsibilities</w:t>
            </w:r>
          </w:p>
          <w:p w:rsidR="00951FDD" w:rsidRPr="0081665A" w:rsidRDefault="00593047" w:rsidP="00BB580F">
            <w:pPr>
              <w:rPr>
                <w:rStyle w:val="BrdtextChar"/>
                <w:rFonts w:asciiTheme="minorHAnsi" w:eastAsia="Calibri" w:hAnsiTheme="minorHAnsi" w:cstheme="minorHAnsi"/>
                <w:bCs/>
                <w:color w:val="1A171C"/>
                <w:szCs w:val="21"/>
                <w:lang w:val="en-GB"/>
              </w:rPr>
            </w:pPr>
            <w:r w:rsidRPr="0081665A">
              <w:rPr>
                <w:rStyle w:val="BrdtextChar"/>
                <w:rFonts w:asciiTheme="minorHAnsi" w:eastAsia="Calibri" w:hAnsiTheme="minorHAnsi" w:cstheme="minorHAnsi"/>
                <w:sz w:val="20"/>
                <w:lang w:val="en-GB"/>
              </w:rPr>
              <w:t xml:space="preserve">Take note of successes and problems the interviewee has encountered and how </w:t>
            </w:r>
            <w:r w:rsidR="00F95C96">
              <w:rPr>
                <w:rStyle w:val="BrdtextChar"/>
                <w:rFonts w:asciiTheme="minorHAnsi" w:eastAsia="Calibri" w:hAnsiTheme="minorHAnsi" w:cstheme="minorHAnsi"/>
                <w:sz w:val="20"/>
                <w:lang w:val="en-GB"/>
              </w:rPr>
              <w:t>th</w:t>
            </w:r>
            <w:r w:rsidR="00F95C96" w:rsidRPr="00F95C96">
              <w:rPr>
                <w:rStyle w:val="BrdtextChar"/>
                <w:rFonts w:asciiTheme="minorHAnsi" w:eastAsia="Calibri" w:hAnsiTheme="minorHAnsi" w:cstheme="minorHAnsi"/>
                <w:sz w:val="20"/>
                <w:lang w:val="en-GB"/>
              </w:rPr>
              <w:t>e person</w:t>
            </w:r>
            <w:r w:rsidR="00F95C96" w:rsidRPr="0081665A">
              <w:rPr>
                <w:rStyle w:val="BrdtextChar"/>
                <w:rFonts w:asciiTheme="minorHAnsi" w:eastAsia="Calibri" w:hAnsiTheme="minorHAnsi" w:cstheme="minorHAnsi"/>
                <w:sz w:val="20"/>
                <w:lang w:val="en-GB"/>
              </w:rPr>
              <w:t xml:space="preserve"> </w:t>
            </w:r>
            <w:r w:rsidR="00F95C96">
              <w:rPr>
                <w:rStyle w:val="BrdtextChar"/>
                <w:rFonts w:asciiTheme="minorHAnsi" w:eastAsia="Calibri" w:hAnsiTheme="minorHAnsi" w:cstheme="minorHAnsi"/>
                <w:sz w:val="20"/>
                <w:lang w:val="en-GB"/>
              </w:rPr>
              <w:t>h</w:t>
            </w:r>
            <w:r w:rsidR="00F95C96" w:rsidRPr="00F95C96">
              <w:rPr>
                <w:rStyle w:val="BrdtextChar"/>
                <w:rFonts w:asciiTheme="minorHAnsi" w:eastAsia="Calibri" w:hAnsiTheme="minorHAnsi" w:cstheme="minorHAnsi"/>
                <w:sz w:val="20"/>
                <w:lang w:val="en-GB"/>
              </w:rPr>
              <w:t>as</w:t>
            </w:r>
            <w:r w:rsidR="00F95C96" w:rsidRPr="0081665A">
              <w:rPr>
                <w:rStyle w:val="BrdtextChar"/>
                <w:rFonts w:asciiTheme="minorHAnsi" w:eastAsia="Calibri" w:hAnsiTheme="minorHAnsi" w:cstheme="minorHAnsi"/>
                <w:sz w:val="20"/>
                <w:lang w:val="en-GB"/>
              </w:rPr>
              <w:t xml:space="preserve"> </w:t>
            </w:r>
            <w:r w:rsidRPr="0081665A">
              <w:rPr>
                <w:rStyle w:val="BrdtextChar"/>
                <w:rFonts w:asciiTheme="minorHAnsi" w:eastAsia="Calibri" w:hAnsiTheme="minorHAnsi" w:cstheme="minorHAnsi"/>
                <w:sz w:val="20"/>
                <w:lang w:val="en-GB"/>
              </w:rPr>
              <w:t xml:space="preserve">handled them. </w:t>
            </w:r>
            <w:r w:rsidR="00F95C96">
              <w:rPr>
                <w:rStyle w:val="BrdtextChar"/>
                <w:rFonts w:asciiTheme="minorHAnsi" w:eastAsia="Calibri" w:hAnsiTheme="minorHAnsi" w:cstheme="minorHAnsi"/>
                <w:sz w:val="20"/>
                <w:lang w:val="en-GB"/>
              </w:rPr>
              <w:br/>
            </w:r>
            <w:r w:rsidRPr="0081665A">
              <w:rPr>
                <w:rStyle w:val="BrdtextChar"/>
                <w:rFonts w:asciiTheme="minorHAnsi" w:eastAsia="Calibri" w:hAnsiTheme="minorHAnsi" w:cstheme="minorHAnsi"/>
                <w:sz w:val="20"/>
                <w:lang w:val="en-GB"/>
              </w:rPr>
              <w:t>Security-related problems are of particular interest</w:t>
            </w:r>
            <w:r w:rsidR="00951FDD" w:rsidRPr="0081665A">
              <w:rPr>
                <w:rStyle w:val="BrdtextChar"/>
                <w:rFonts w:asciiTheme="minorHAnsi" w:eastAsia="Calibri" w:hAnsiTheme="minorHAnsi" w:cstheme="minorHAnsi"/>
                <w:sz w:val="20"/>
                <w:lang w:val="en-GB"/>
              </w:rPr>
              <w:t>.</w:t>
            </w:r>
          </w:p>
          <w:p w:rsidR="00951FDD" w:rsidRPr="0081665A" w:rsidRDefault="00593047" w:rsidP="000D367D">
            <w:pPr>
              <w:rPr>
                <w:rFonts w:cstheme="minorHAnsi"/>
                <w:bCs/>
                <w:color w:val="1A171C"/>
                <w:szCs w:val="21"/>
                <w:lang w:val="en-GB"/>
              </w:rPr>
            </w:pPr>
            <w:r w:rsidRPr="0081665A">
              <w:rPr>
                <w:rStyle w:val="BrdtextChar"/>
                <w:rFonts w:asciiTheme="minorHAnsi" w:eastAsia="Calibri" w:hAnsiTheme="minorHAnsi" w:cstheme="minorHAnsi"/>
                <w:sz w:val="20"/>
                <w:lang w:val="en-GB"/>
              </w:rPr>
              <w:t xml:space="preserve">What, when and the consequences are </w:t>
            </w:r>
            <w:r w:rsidR="009E2F35" w:rsidRPr="0081665A">
              <w:rPr>
                <w:rStyle w:val="BrdtextChar"/>
                <w:rFonts w:asciiTheme="minorHAnsi" w:eastAsia="Calibri" w:hAnsiTheme="minorHAnsi" w:cstheme="minorHAnsi"/>
                <w:sz w:val="20"/>
                <w:lang w:val="en-GB"/>
              </w:rPr>
              <w:t xml:space="preserve">factors </w:t>
            </w:r>
            <w:r w:rsidRPr="0081665A">
              <w:rPr>
                <w:rStyle w:val="BrdtextChar"/>
                <w:rFonts w:asciiTheme="minorHAnsi" w:eastAsia="Calibri" w:hAnsiTheme="minorHAnsi" w:cstheme="minorHAnsi"/>
                <w:sz w:val="20"/>
                <w:lang w:val="en-GB"/>
              </w:rPr>
              <w:t xml:space="preserve">of </w:t>
            </w:r>
            <w:r w:rsidR="000D367D" w:rsidRPr="0081665A">
              <w:rPr>
                <w:rStyle w:val="BrdtextChar"/>
                <w:rFonts w:asciiTheme="minorHAnsi" w:eastAsia="Calibri" w:hAnsiTheme="minorHAnsi" w:cstheme="minorHAnsi"/>
                <w:sz w:val="20"/>
                <w:lang w:val="en-GB"/>
              </w:rPr>
              <w:t>interest.</w:t>
            </w:r>
          </w:p>
        </w:tc>
        <w:tc>
          <w:tcPr>
            <w:tcW w:w="4820" w:type="dxa"/>
            <w:tcBorders>
              <w:top w:val="single" w:sz="12" w:space="0" w:color="auto"/>
            </w:tcBorders>
            <w:shd w:val="clear" w:color="auto" w:fill="auto"/>
            <w:noWrap/>
            <w:hideMark/>
          </w:tcPr>
          <w:p w:rsidR="00951FDD" w:rsidRPr="0081665A" w:rsidRDefault="00593047" w:rsidP="00BB580F">
            <w:pPr>
              <w:tabs>
                <w:tab w:val="left" w:pos="4912"/>
              </w:tabs>
              <w:rPr>
                <w:rStyle w:val="BrdtextChar"/>
                <w:rFonts w:asciiTheme="minorHAnsi" w:eastAsia="Calibri" w:hAnsiTheme="minorHAnsi" w:cstheme="minorHAnsi"/>
                <w:sz w:val="20"/>
                <w:lang w:val="en-GB"/>
              </w:rPr>
            </w:pPr>
            <w:r w:rsidRPr="0081665A">
              <w:rPr>
                <w:rStyle w:val="BrdtextChar"/>
                <w:rFonts w:asciiTheme="minorHAnsi" w:eastAsia="Calibri" w:hAnsiTheme="minorHAnsi" w:cstheme="minorHAnsi"/>
                <w:sz w:val="20"/>
                <w:lang w:val="en-GB"/>
              </w:rPr>
              <w:t>Have you been affected by any conflicts – either security-related or other problems – in your working life</w:t>
            </w:r>
            <w:r w:rsidR="00951FDD" w:rsidRPr="0081665A">
              <w:rPr>
                <w:rStyle w:val="BrdtextChar"/>
                <w:rFonts w:asciiTheme="minorHAnsi" w:eastAsia="Calibri" w:hAnsiTheme="minorHAnsi" w:cstheme="minorHAnsi"/>
                <w:sz w:val="20"/>
                <w:lang w:val="en-GB"/>
              </w:rPr>
              <w:t>?</w:t>
            </w:r>
          </w:p>
          <w:p w:rsidR="00951FDD" w:rsidRPr="0081665A" w:rsidRDefault="00951FDD" w:rsidP="00BB580F">
            <w:pPr>
              <w:rPr>
                <w:rStyle w:val="BrdtextChar"/>
                <w:rFonts w:asciiTheme="minorHAnsi" w:eastAsia="Calibri" w:hAnsiTheme="minorHAnsi" w:cstheme="minorHAnsi"/>
                <w:sz w:val="20"/>
                <w:lang w:val="en-GB"/>
              </w:rPr>
            </w:pPr>
          </w:p>
          <w:p w:rsidR="00951FDD" w:rsidRPr="0081665A" w:rsidRDefault="00593047" w:rsidP="00BB580F">
            <w:pPr>
              <w:rPr>
                <w:rStyle w:val="BrdtextChar"/>
                <w:rFonts w:asciiTheme="minorHAnsi" w:eastAsia="Calibri" w:hAnsiTheme="minorHAnsi" w:cstheme="minorHAnsi"/>
                <w:sz w:val="20"/>
                <w:lang w:val="en-GB"/>
              </w:rPr>
            </w:pPr>
            <w:r w:rsidRPr="0081665A">
              <w:rPr>
                <w:rStyle w:val="BrdtextChar"/>
                <w:rFonts w:asciiTheme="minorHAnsi" w:eastAsia="Calibri" w:hAnsiTheme="minorHAnsi" w:cstheme="minorHAnsi"/>
                <w:sz w:val="20"/>
                <w:lang w:val="en-GB"/>
              </w:rPr>
              <w:t>If yes, what happened, why did it happen and what were the consequences?</w:t>
            </w:r>
          </w:p>
          <w:p w:rsidR="00951FDD" w:rsidRPr="0081665A" w:rsidRDefault="00951FDD" w:rsidP="00BB580F">
            <w:pPr>
              <w:rPr>
                <w:rStyle w:val="BrdtextChar"/>
                <w:rFonts w:asciiTheme="minorHAnsi" w:eastAsia="Calibri" w:hAnsiTheme="minorHAnsi" w:cstheme="minorHAnsi"/>
                <w:sz w:val="20"/>
                <w:lang w:val="en-GB"/>
              </w:rPr>
            </w:pPr>
          </w:p>
          <w:p w:rsidR="00951FDD" w:rsidRPr="0081665A" w:rsidRDefault="00C52C9B" w:rsidP="00BB580F">
            <w:pPr>
              <w:rPr>
                <w:rStyle w:val="BrdtextChar"/>
                <w:rFonts w:asciiTheme="minorHAnsi" w:eastAsia="Calibri" w:hAnsiTheme="minorHAnsi" w:cstheme="minorHAnsi"/>
                <w:sz w:val="20"/>
                <w:lang w:val="en-GB"/>
              </w:rPr>
            </w:pPr>
            <w:r>
              <w:rPr>
                <w:rStyle w:val="BrdtextChar"/>
                <w:rFonts w:asciiTheme="minorHAnsi" w:eastAsia="Calibri" w:hAnsiTheme="minorHAnsi" w:cstheme="minorHAnsi"/>
                <w:sz w:val="20"/>
                <w:lang w:val="en-GB"/>
              </w:rPr>
              <w:pict w14:anchorId="1D824815">
                <v:rect id="_x0000_i1035" style="width:331.55pt;height:1pt" o:hrstd="t" o:hrnoshade="t" o:hr="t" fillcolor="black [3213]" stroked="f"/>
              </w:pict>
            </w:r>
          </w:p>
          <w:p w:rsidR="00951FDD" w:rsidRPr="0081665A" w:rsidRDefault="00951FDD" w:rsidP="00BB580F">
            <w:pPr>
              <w:tabs>
                <w:tab w:val="left" w:pos="5021"/>
              </w:tabs>
              <w:rPr>
                <w:rStyle w:val="BrdtextChar"/>
                <w:rFonts w:asciiTheme="minorHAnsi" w:eastAsia="Calibri" w:hAnsiTheme="minorHAnsi" w:cstheme="minorHAnsi"/>
                <w:sz w:val="20"/>
                <w:lang w:val="en-GB"/>
              </w:rPr>
            </w:pPr>
            <w:r w:rsidRPr="0081665A">
              <w:rPr>
                <w:rStyle w:val="BrdtextChar"/>
                <w:rFonts w:asciiTheme="minorHAnsi" w:eastAsia="Calibri" w:hAnsiTheme="minorHAnsi" w:cstheme="minorHAnsi"/>
                <w:sz w:val="20"/>
                <w:lang w:val="en-GB"/>
              </w:rPr>
              <w:t>Ha</w:t>
            </w:r>
            <w:r w:rsidR="00A66EC5" w:rsidRPr="0081665A">
              <w:rPr>
                <w:rStyle w:val="BrdtextChar"/>
                <w:rFonts w:asciiTheme="minorHAnsi" w:eastAsia="Calibri" w:hAnsiTheme="minorHAnsi" w:cstheme="minorHAnsi"/>
                <w:sz w:val="20"/>
                <w:lang w:val="en-GB"/>
              </w:rPr>
              <w:t xml:space="preserve">ve you during employment or similar </w:t>
            </w:r>
            <w:r w:rsidR="009E2F35" w:rsidRPr="0081665A">
              <w:rPr>
                <w:rStyle w:val="BrdtextChar"/>
                <w:rFonts w:asciiTheme="minorHAnsi" w:eastAsia="Calibri" w:hAnsiTheme="minorHAnsi" w:cstheme="minorHAnsi"/>
                <w:sz w:val="20"/>
                <w:lang w:val="en-GB"/>
              </w:rPr>
              <w:t xml:space="preserve">breached your duties, neglected responsibilities or </w:t>
            </w:r>
            <w:r w:rsidR="000D367D" w:rsidRPr="0081665A">
              <w:rPr>
                <w:rStyle w:val="BrdtextChar"/>
                <w:rFonts w:asciiTheme="minorHAnsi" w:eastAsia="Calibri" w:hAnsiTheme="minorHAnsi" w:cstheme="minorHAnsi"/>
                <w:sz w:val="20"/>
                <w:lang w:val="en-GB"/>
              </w:rPr>
              <w:t>made a serious mistake that led to disciplinary action</w:t>
            </w:r>
            <w:r w:rsidRPr="0081665A">
              <w:rPr>
                <w:rStyle w:val="BrdtextChar"/>
                <w:rFonts w:asciiTheme="minorHAnsi" w:eastAsia="Calibri" w:hAnsiTheme="minorHAnsi" w:cstheme="minorHAnsi"/>
                <w:sz w:val="20"/>
                <w:lang w:val="en-GB"/>
              </w:rPr>
              <w:t>?</w:t>
            </w:r>
          </w:p>
          <w:p w:rsidR="00951FDD" w:rsidRPr="0081665A" w:rsidRDefault="00951FDD" w:rsidP="00BB580F">
            <w:pPr>
              <w:tabs>
                <w:tab w:val="left" w:pos="5021"/>
              </w:tabs>
              <w:rPr>
                <w:rStyle w:val="BrdtextChar"/>
                <w:rFonts w:asciiTheme="minorHAnsi" w:eastAsia="Calibri" w:hAnsiTheme="minorHAnsi" w:cstheme="minorHAnsi"/>
                <w:sz w:val="20"/>
                <w:lang w:val="en-GB"/>
              </w:rPr>
            </w:pPr>
          </w:p>
          <w:p w:rsidR="00951FDD" w:rsidRPr="0081665A" w:rsidRDefault="000D367D" w:rsidP="009E6556">
            <w:pPr>
              <w:spacing w:after="400"/>
              <w:rPr>
                <w:rFonts w:cstheme="minorHAnsi"/>
                <w:color w:val="000000" w:themeColor="text1"/>
                <w:sz w:val="20"/>
                <w:szCs w:val="24"/>
                <w:lang w:val="en-GB" w:eastAsia="sv-SE"/>
              </w:rPr>
            </w:pPr>
            <w:r w:rsidRPr="0081665A">
              <w:rPr>
                <w:rStyle w:val="BrdtextChar"/>
                <w:rFonts w:asciiTheme="minorHAnsi" w:eastAsia="Calibri" w:hAnsiTheme="minorHAnsi" w:cstheme="minorHAnsi"/>
                <w:sz w:val="20"/>
                <w:lang w:val="en-GB"/>
              </w:rPr>
              <w:lastRenderedPageBreak/>
              <w:t xml:space="preserve">If yes, state which disciplinary board </w:t>
            </w:r>
            <w:r w:rsidR="009E6556" w:rsidRPr="0081665A">
              <w:rPr>
                <w:rStyle w:val="BrdtextChar"/>
                <w:rFonts w:asciiTheme="minorHAnsi" w:eastAsia="Calibri" w:hAnsiTheme="minorHAnsi" w:cstheme="minorHAnsi"/>
                <w:sz w:val="20"/>
                <w:lang w:val="en-GB"/>
              </w:rPr>
              <w:t>was involved and the penalties imposed on</w:t>
            </w:r>
            <w:r w:rsidRPr="0081665A">
              <w:rPr>
                <w:rStyle w:val="BrdtextChar"/>
                <w:rFonts w:asciiTheme="minorHAnsi" w:eastAsia="Calibri" w:hAnsiTheme="minorHAnsi" w:cstheme="minorHAnsi"/>
                <w:sz w:val="20"/>
                <w:lang w:val="en-GB"/>
              </w:rPr>
              <w:t xml:space="preserve"> you </w:t>
            </w:r>
            <w:r w:rsidR="00951FDD" w:rsidRPr="0081665A">
              <w:rPr>
                <w:rStyle w:val="BrdtextChar"/>
                <w:rFonts w:asciiTheme="minorHAnsi" w:eastAsia="Calibri" w:hAnsiTheme="minorHAnsi" w:cstheme="minorHAnsi"/>
                <w:sz w:val="20"/>
                <w:lang w:val="en-GB"/>
              </w:rPr>
              <w:t>(</w:t>
            </w:r>
            <w:r w:rsidRPr="0081665A">
              <w:rPr>
                <w:rStyle w:val="BrdtextChar"/>
                <w:rFonts w:asciiTheme="minorHAnsi" w:eastAsia="Calibri" w:hAnsiTheme="minorHAnsi" w:cstheme="minorHAnsi"/>
                <w:sz w:val="20"/>
                <w:lang w:val="en-GB"/>
              </w:rPr>
              <w:t>deduction from wages, warning or other</w:t>
            </w:r>
            <w:r w:rsidR="00951FDD" w:rsidRPr="0081665A">
              <w:rPr>
                <w:rStyle w:val="BrdtextChar"/>
                <w:rFonts w:asciiTheme="minorHAnsi" w:eastAsia="Calibri" w:hAnsiTheme="minorHAnsi" w:cstheme="minorHAnsi"/>
                <w:sz w:val="20"/>
                <w:lang w:val="en-GB"/>
              </w:rPr>
              <w:t>)</w:t>
            </w:r>
            <w:r w:rsidR="00F03851">
              <w:rPr>
                <w:rStyle w:val="BrdtextChar"/>
                <w:rFonts w:asciiTheme="minorHAnsi" w:eastAsia="Calibri" w:hAnsiTheme="minorHAnsi" w:cstheme="minorHAnsi"/>
                <w:sz w:val="20"/>
                <w:lang w:val="en-GB"/>
              </w:rPr>
              <w:t>.</w:t>
            </w:r>
          </w:p>
        </w:tc>
      </w:tr>
    </w:tbl>
    <w:tbl>
      <w:tblPr>
        <w:tblpPr w:leftFromText="141" w:rightFromText="141" w:vertAnchor="text" w:horzAnchor="margin" w:tblpY="-11"/>
        <w:tblW w:w="10065" w:type="dxa"/>
        <w:tblBorders>
          <w:top w:val="single" w:sz="12"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5"/>
        <w:gridCol w:w="4820"/>
      </w:tblGrid>
      <w:tr w:rsidR="00951FDD" w:rsidRPr="00951A49" w:rsidTr="007F1BD3">
        <w:trPr>
          <w:trHeight w:val="1524"/>
        </w:trPr>
        <w:tc>
          <w:tcPr>
            <w:tcW w:w="5245" w:type="dxa"/>
            <w:vMerge w:val="restart"/>
            <w:shd w:val="clear" w:color="auto" w:fill="auto"/>
            <w:hideMark/>
          </w:tcPr>
          <w:p w:rsidR="007F1BD3" w:rsidRPr="0081665A" w:rsidRDefault="00951FDD" w:rsidP="00BB580F">
            <w:pPr>
              <w:rPr>
                <w:rFonts w:cstheme="minorHAnsi"/>
                <w:b/>
                <w:bCs/>
                <w:color w:val="1A171C"/>
                <w:szCs w:val="21"/>
                <w:lang w:val="en-GB"/>
              </w:rPr>
            </w:pPr>
            <w:r w:rsidRPr="0081665A">
              <w:rPr>
                <w:rFonts w:cstheme="minorHAnsi"/>
                <w:b/>
                <w:bCs/>
                <w:color w:val="1A171C"/>
                <w:szCs w:val="21"/>
                <w:lang w:val="en-GB"/>
              </w:rPr>
              <w:lastRenderedPageBreak/>
              <w:t>S</w:t>
            </w:r>
            <w:r w:rsidR="000D367D" w:rsidRPr="0081665A">
              <w:rPr>
                <w:rFonts w:cstheme="minorHAnsi"/>
                <w:b/>
                <w:bCs/>
                <w:color w:val="1A171C"/>
                <w:szCs w:val="21"/>
                <w:lang w:val="en-GB"/>
              </w:rPr>
              <w:t>ecurity awareness and attitude to security</w:t>
            </w:r>
          </w:p>
          <w:p w:rsidR="00951FDD" w:rsidRPr="0081665A" w:rsidRDefault="00951FDD" w:rsidP="000D367D">
            <w:pPr>
              <w:rPr>
                <w:rFonts w:eastAsia="Calibri" w:cstheme="minorHAnsi"/>
                <w:color w:val="000000" w:themeColor="text1"/>
                <w:sz w:val="20"/>
                <w:szCs w:val="24"/>
                <w:lang w:val="en-GB" w:eastAsia="sv-SE"/>
              </w:rPr>
            </w:pPr>
            <w:r w:rsidRPr="0081665A">
              <w:rPr>
                <w:rStyle w:val="BrdtextChar"/>
                <w:rFonts w:asciiTheme="minorHAnsi" w:eastAsia="Calibri" w:hAnsiTheme="minorHAnsi" w:cstheme="minorHAnsi"/>
                <w:sz w:val="20"/>
                <w:lang w:val="en-GB"/>
              </w:rPr>
              <w:t>Dis</w:t>
            </w:r>
            <w:r w:rsidR="000D367D" w:rsidRPr="0081665A">
              <w:rPr>
                <w:rStyle w:val="BrdtextChar"/>
                <w:rFonts w:asciiTheme="minorHAnsi" w:eastAsia="Calibri" w:hAnsiTheme="minorHAnsi" w:cstheme="minorHAnsi"/>
                <w:sz w:val="20"/>
                <w:lang w:val="en-GB"/>
              </w:rPr>
              <w:t>cuss security in a wider sense and the interviewee’s understanding of and attitude to security and confidentiality.</w:t>
            </w:r>
          </w:p>
        </w:tc>
        <w:tc>
          <w:tcPr>
            <w:tcW w:w="4820" w:type="dxa"/>
            <w:shd w:val="clear" w:color="auto" w:fill="auto"/>
            <w:noWrap/>
            <w:hideMark/>
          </w:tcPr>
          <w:p w:rsidR="00951FDD" w:rsidRPr="0081665A" w:rsidRDefault="00951FDD" w:rsidP="00BB580F">
            <w:pPr>
              <w:rPr>
                <w:rStyle w:val="BrdtextChar"/>
                <w:rFonts w:asciiTheme="minorHAnsi" w:eastAsia="Calibri" w:hAnsiTheme="minorHAnsi" w:cstheme="minorHAnsi"/>
                <w:sz w:val="20"/>
                <w:lang w:val="en-GB"/>
              </w:rPr>
            </w:pPr>
            <w:r w:rsidRPr="0081665A">
              <w:rPr>
                <w:rStyle w:val="BrdtextChar"/>
                <w:rFonts w:asciiTheme="minorHAnsi" w:eastAsia="Calibri" w:hAnsiTheme="minorHAnsi" w:cstheme="minorHAnsi"/>
                <w:sz w:val="20"/>
                <w:lang w:val="en-GB"/>
              </w:rPr>
              <w:t>Ha</w:t>
            </w:r>
            <w:r w:rsidR="000D367D" w:rsidRPr="0081665A">
              <w:rPr>
                <w:rStyle w:val="BrdtextChar"/>
                <w:rFonts w:asciiTheme="minorHAnsi" w:eastAsia="Calibri" w:hAnsiTheme="minorHAnsi" w:cstheme="minorHAnsi"/>
                <w:sz w:val="20"/>
                <w:lang w:val="en-GB"/>
              </w:rPr>
              <w:t>ve you attended any security courses</w:t>
            </w:r>
            <w:r w:rsidRPr="0081665A">
              <w:rPr>
                <w:rStyle w:val="BrdtextChar"/>
                <w:rFonts w:asciiTheme="minorHAnsi" w:eastAsia="Calibri" w:hAnsiTheme="minorHAnsi" w:cstheme="minorHAnsi"/>
                <w:sz w:val="20"/>
                <w:lang w:val="en-GB"/>
              </w:rPr>
              <w:t xml:space="preserve">? </w:t>
            </w:r>
          </w:p>
          <w:p w:rsidR="00951FDD" w:rsidRPr="0081665A" w:rsidRDefault="00951FDD" w:rsidP="00BB580F">
            <w:pPr>
              <w:rPr>
                <w:rStyle w:val="BrdtextChar"/>
                <w:rFonts w:asciiTheme="minorHAnsi" w:eastAsia="Calibri" w:hAnsiTheme="minorHAnsi" w:cstheme="minorHAnsi"/>
                <w:sz w:val="20"/>
                <w:lang w:val="en-GB"/>
              </w:rPr>
            </w:pPr>
          </w:p>
          <w:p w:rsidR="00951FDD" w:rsidRPr="0081665A" w:rsidRDefault="000D367D" w:rsidP="00BB580F">
            <w:pPr>
              <w:rPr>
                <w:rStyle w:val="BrdtextChar"/>
                <w:rFonts w:asciiTheme="minorHAnsi" w:eastAsia="Calibri" w:hAnsiTheme="minorHAnsi" w:cstheme="minorHAnsi"/>
                <w:sz w:val="20"/>
                <w:lang w:val="en-GB"/>
              </w:rPr>
            </w:pPr>
            <w:r w:rsidRPr="0081665A">
              <w:rPr>
                <w:rStyle w:val="BrdtextChar"/>
                <w:rFonts w:asciiTheme="minorHAnsi" w:eastAsia="Calibri" w:hAnsiTheme="minorHAnsi" w:cstheme="minorHAnsi"/>
                <w:sz w:val="20"/>
                <w:lang w:val="en-GB"/>
              </w:rPr>
              <w:t xml:space="preserve">If yes, </w:t>
            </w:r>
            <w:r w:rsidR="000A604F" w:rsidRPr="0081665A">
              <w:rPr>
                <w:rStyle w:val="BrdtextChar"/>
                <w:rFonts w:asciiTheme="minorHAnsi" w:eastAsia="Calibri" w:hAnsiTheme="minorHAnsi" w:cstheme="minorHAnsi"/>
                <w:sz w:val="20"/>
                <w:lang w:val="en-GB"/>
              </w:rPr>
              <w:t xml:space="preserve">make a note of </w:t>
            </w:r>
            <w:r w:rsidRPr="0081665A">
              <w:rPr>
                <w:rStyle w:val="BrdtextChar"/>
                <w:rFonts w:asciiTheme="minorHAnsi" w:eastAsia="Calibri" w:hAnsiTheme="minorHAnsi" w:cstheme="minorHAnsi"/>
                <w:sz w:val="20"/>
                <w:lang w:val="en-GB"/>
              </w:rPr>
              <w:t>which and where</w:t>
            </w:r>
            <w:r w:rsidR="00951FDD" w:rsidRPr="0081665A">
              <w:rPr>
                <w:rStyle w:val="BrdtextChar"/>
                <w:rFonts w:asciiTheme="minorHAnsi" w:eastAsia="Calibri" w:hAnsiTheme="minorHAnsi" w:cstheme="minorHAnsi"/>
                <w:sz w:val="20"/>
                <w:lang w:val="en-GB"/>
              </w:rPr>
              <w:t>:</w:t>
            </w:r>
          </w:p>
          <w:p w:rsidR="00951FDD" w:rsidRPr="0081665A" w:rsidRDefault="00951FDD" w:rsidP="00BB580F">
            <w:pPr>
              <w:rPr>
                <w:rFonts w:cstheme="minorHAnsi"/>
                <w:color w:val="000000"/>
                <w:sz w:val="20"/>
                <w:lang w:val="en-GB"/>
              </w:rPr>
            </w:pPr>
          </w:p>
        </w:tc>
      </w:tr>
      <w:tr w:rsidR="00951FDD" w:rsidRPr="00951A49" w:rsidTr="007F1BD3">
        <w:trPr>
          <w:trHeight w:val="786"/>
        </w:trPr>
        <w:tc>
          <w:tcPr>
            <w:tcW w:w="5245" w:type="dxa"/>
            <w:vMerge/>
            <w:shd w:val="clear" w:color="auto" w:fill="auto"/>
            <w:vAlign w:val="center"/>
          </w:tcPr>
          <w:p w:rsidR="00951FDD" w:rsidRPr="0081665A" w:rsidRDefault="00951FDD" w:rsidP="00BB580F">
            <w:pPr>
              <w:rPr>
                <w:rFonts w:cstheme="minorHAnsi"/>
                <w:b/>
                <w:bCs/>
                <w:color w:val="1A171C"/>
                <w:szCs w:val="21"/>
                <w:lang w:val="en-GB"/>
              </w:rPr>
            </w:pPr>
          </w:p>
        </w:tc>
        <w:tc>
          <w:tcPr>
            <w:tcW w:w="4820" w:type="dxa"/>
            <w:shd w:val="clear" w:color="auto" w:fill="auto"/>
            <w:noWrap/>
          </w:tcPr>
          <w:p w:rsidR="00951FDD" w:rsidRPr="0081665A" w:rsidRDefault="000A604F" w:rsidP="00BB580F">
            <w:pPr>
              <w:rPr>
                <w:rStyle w:val="BrdtextChar"/>
                <w:rFonts w:asciiTheme="minorHAnsi" w:eastAsia="Calibri" w:hAnsiTheme="minorHAnsi" w:cstheme="minorHAnsi"/>
                <w:sz w:val="20"/>
                <w:lang w:val="en-GB"/>
              </w:rPr>
            </w:pPr>
            <w:r w:rsidRPr="0081665A">
              <w:rPr>
                <w:rStyle w:val="BrdtextChar"/>
                <w:rFonts w:asciiTheme="minorHAnsi" w:eastAsia="Calibri" w:hAnsiTheme="minorHAnsi" w:cstheme="minorHAnsi"/>
                <w:sz w:val="20"/>
                <w:lang w:val="en-GB"/>
              </w:rPr>
              <w:t>Describe your attitude to, and knowledge and under</w:t>
            </w:r>
            <w:r w:rsidR="00C72214">
              <w:rPr>
                <w:rStyle w:val="BrdtextChar"/>
                <w:rFonts w:asciiTheme="minorHAnsi" w:eastAsia="Calibri" w:hAnsiTheme="minorHAnsi" w:cstheme="minorHAnsi"/>
                <w:sz w:val="20"/>
                <w:lang w:val="en-GB"/>
              </w:rPr>
              <w:softHyphen/>
            </w:r>
            <w:r w:rsidRPr="0081665A">
              <w:rPr>
                <w:rStyle w:val="BrdtextChar"/>
                <w:rFonts w:asciiTheme="minorHAnsi" w:eastAsia="Calibri" w:hAnsiTheme="minorHAnsi" w:cstheme="minorHAnsi"/>
                <w:sz w:val="20"/>
                <w:lang w:val="en-GB"/>
              </w:rPr>
              <w:t>standing of security and confidentiality</w:t>
            </w:r>
            <w:r w:rsidR="00951FDD" w:rsidRPr="0081665A">
              <w:rPr>
                <w:rStyle w:val="BrdtextChar"/>
                <w:rFonts w:asciiTheme="minorHAnsi" w:eastAsia="Calibri" w:hAnsiTheme="minorHAnsi" w:cstheme="minorHAnsi"/>
                <w:sz w:val="20"/>
                <w:lang w:val="en-GB"/>
              </w:rPr>
              <w:t>:</w:t>
            </w:r>
          </w:p>
          <w:p w:rsidR="00951FDD" w:rsidRPr="0081665A" w:rsidRDefault="00951FDD" w:rsidP="00BB580F">
            <w:pPr>
              <w:spacing w:line="200" w:lineRule="exact"/>
              <w:ind w:left="40"/>
              <w:rPr>
                <w:rFonts w:cstheme="minorHAnsi"/>
                <w:sz w:val="20"/>
                <w:szCs w:val="20"/>
                <w:lang w:val="en-GB"/>
              </w:rPr>
            </w:pPr>
          </w:p>
          <w:p w:rsidR="00951FDD" w:rsidRPr="0081665A" w:rsidRDefault="00951FDD" w:rsidP="00BB580F">
            <w:pPr>
              <w:rPr>
                <w:rFonts w:cstheme="minorHAnsi"/>
                <w:color w:val="000000"/>
                <w:sz w:val="20"/>
                <w:lang w:val="en-GB"/>
              </w:rPr>
            </w:pPr>
          </w:p>
        </w:tc>
      </w:tr>
    </w:tbl>
    <w:tbl>
      <w:tblPr>
        <w:tblW w:w="10010" w:type="dxa"/>
        <w:tblInd w:w="55" w:type="dxa"/>
        <w:tblCellMar>
          <w:left w:w="70" w:type="dxa"/>
          <w:right w:w="70" w:type="dxa"/>
        </w:tblCellMar>
        <w:tblLook w:val="04A0" w:firstRow="1" w:lastRow="0" w:firstColumn="1" w:lastColumn="0" w:noHBand="0" w:noVBand="1"/>
      </w:tblPr>
      <w:tblGrid>
        <w:gridCol w:w="5190"/>
        <w:gridCol w:w="4820"/>
      </w:tblGrid>
      <w:tr w:rsidR="00951FDD" w:rsidRPr="00951A49" w:rsidTr="007F1BD3">
        <w:trPr>
          <w:trHeight w:val="4499"/>
        </w:trPr>
        <w:tc>
          <w:tcPr>
            <w:tcW w:w="5190" w:type="dxa"/>
            <w:tcBorders>
              <w:top w:val="single" w:sz="12" w:space="0" w:color="auto"/>
              <w:left w:val="nil"/>
              <w:bottom w:val="single" w:sz="4" w:space="0" w:color="auto"/>
              <w:right w:val="single" w:sz="4" w:space="0" w:color="auto"/>
            </w:tcBorders>
            <w:shd w:val="clear" w:color="auto" w:fill="auto"/>
            <w:hideMark/>
          </w:tcPr>
          <w:p w:rsidR="007F1BD3" w:rsidRPr="0081665A" w:rsidRDefault="000A604F" w:rsidP="00BB580F">
            <w:pPr>
              <w:rPr>
                <w:rFonts w:cstheme="minorHAnsi"/>
                <w:b/>
                <w:bCs/>
                <w:color w:val="1A171C"/>
                <w:szCs w:val="21"/>
                <w:lang w:val="en-GB"/>
              </w:rPr>
            </w:pPr>
            <w:r w:rsidRPr="0081665A">
              <w:rPr>
                <w:rFonts w:cstheme="minorHAnsi"/>
                <w:b/>
                <w:bCs/>
                <w:color w:val="1A171C"/>
                <w:szCs w:val="21"/>
                <w:lang w:val="en-GB"/>
              </w:rPr>
              <w:lastRenderedPageBreak/>
              <w:t>Finance</w:t>
            </w:r>
          </w:p>
          <w:p w:rsidR="00951FDD" w:rsidRPr="0081665A" w:rsidRDefault="005E75D9" w:rsidP="00BB580F">
            <w:pPr>
              <w:rPr>
                <w:rStyle w:val="BrdtextChar"/>
                <w:rFonts w:asciiTheme="minorHAnsi" w:eastAsia="Calibri" w:hAnsiTheme="minorHAnsi" w:cstheme="minorHAnsi"/>
                <w:b/>
                <w:bCs/>
                <w:color w:val="1A171C"/>
                <w:szCs w:val="21"/>
                <w:lang w:val="en-GB"/>
              </w:rPr>
            </w:pPr>
            <w:r w:rsidRPr="0081665A">
              <w:rPr>
                <w:rStyle w:val="BrdtextChar"/>
                <w:rFonts w:asciiTheme="minorHAnsi" w:eastAsia="Calibri" w:hAnsiTheme="minorHAnsi" w:cstheme="minorHAnsi"/>
                <w:sz w:val="20"/>
                <w:lang w:val="en-GB"/>
              </w:rPr>
              <w:t>Get as clear a picture as possible of the interviewee’s financial situation</w:t>
            </w:r>
            <w:r w:rsidR="00951FDD" w:rsidRPr="0081665A">
              <w:rPr>
                <w:rStyle w:val="BrdtextChar"/>
                <w:rFonts w:asciiTheme="minorHAnsi" w:eastAsia="Calibri" w:hAnsiTheme="minorHAnsi" w:cstheme="minorHAnsi"/>
                <w:sz w:val="20"/>
                <w:lang w:val="en-GB"/>
              </w:rPr>
              <w:t xml:space="preserve">. </w:t>
            </w:r>
            <w:r w:rsidRPr="0081665A">
              <w:rPr>
                <w:rStyle w:val="BrdtextChar"/>
                <w:rFonts w:asciiTheme="minorHAnsi" w:eastAsia="Calibri" w:hAnsiTheme="minorHAnsi" w:cstheme="minorHAnsi"/>
                <w:sz w:val="20"/>
                <w:lang w:val="en-GB"/>
              </w:rPr>
              <w:t xml:space="preserve">How has the interviewee managed </w:t>
            </w:r>
            <w:r w:rsidR="00F95C96">
              <w:rPr>
                <w:rStyle w:val="BrdtextChar"/>
                <w:rFonts w:asciiTheme="minorHAnsi" w:eastAsia="Calibri" w:hAnsiTheme="minorHAnsi" w:cstheme="minorHAnsi"/>
                <w:sz w:val="20"/>
                <w:lang w:val="en-GB"/>
              </w:rPr>
              <w:t>h</w:t>
            </w:r>
            <w:r w:rsidR="00F95C96" w:rsidRPr="00F95C96">
              <w:rPr>
                <w:rStyle w:val="BrdtextChar"/>
                <w:rFonts w:asciiTheme="minorHAnsi" w:eastAsia="Calibri" w:hAnsiTheme="minorHAnsi" w:cstheme="minorHAnsi"/>
                <w:sz w:val="20"/>
                <w:lang w:val="en-GB"/>
              </w:rPr>
              <w:t xml:space="preserve">is/her </w:t>
            </w:r>
            <w:r w:rsidRPr="0081665A">
              <w:rPr>
                <w:rStyle w:val="BrdtextChar"/>
                <w:rFonts w:asciiTheme="minorHAnsi" w:eastAsia="Calibri" w:hAnsiTheme="minorHAnsi" w:cstheme="minorHAnsi"/>
                <w:sz w:val="20"/>
                <w:lang w:val="en-GB"/>
              </w:rPr>
              <w:t>finances, what state are they in today and how do things look for the future</w:t>
            </w:r>
            <w:r w:rsidR="00951FDD" w:rsidRPr="0081665A">
              <w:rPr>
                <w:rStyle w:val="BrdtextChar"/>
                <w:rFonts w:asciiTheme="minorHAnsi" w:eastAsia="Calibri" w:hAnsiTheme="minorHAnsi" w:cstheme="minorHAnsi"/>
                <w:sz w:val="20"/>
                <w:lang w:val="en-GB"/>
              </w:rPr>
              <w:t>?</w:t>
            </w:r>
          </w:p>
          <w:p w:rsidR="00951FDD" w:rsidRPr="0081665A" w:rsidRDefault="005E75D9" w:rsidP="00AF6776">
            <w:pPr>
              <w:rPr>
                <w:rFonts w:eastAsia="Calibri" w:cstheme="minorHAnsi"/>
                <w:color w:val="000000" w:themeColor="text1"/>
                <w:sz w:val="20"/>
                <w:szCs w:val="24"/>
                <w:lang w:val="en-GB" w:eastAsia="sv-SE"/>
              </w:rPr>
            </w:pPr>
            <w:r w:rsidRPr="0081665A">
              <w:rPr>
                <w:rStyle w:val="BrdtextChar"/>
                <w:rFonts w:asciiTheme="minorHAnsi" w:eastAsia="Calibri" w:hAnsiTheme="minorHAnsi" w:cstheme="minorHAnsi"/>
                <w:sz w:val="20"/>
                <w:lang w:val="en-GB"/>
              </w:rPr>
              <w:t>If it emerges that the interviewee does</w:t>
            </w:r>
            <w:r w:rsidR="00F95C96">
              <w:rPr>
                <w:rStyle w:val="BrdtextChar"/>
                <w:rFonts w:asciiTheme="minorHAnsi" w:eastAsia="Calibri" w:hAnsiTheme="minorHAnsi" w:cstheme="minorHAnsi"/>
                <w:sz w:val="20"/>
                <w:lang w:val="en-GB"/>
              </w:rPr>
              <w:t xml:space="preserve"> </w:t>
            </w:r>
            <w:r w:rsidRPr="0081665A">
              <w:rPr>
                <w:rStyle w:val="BrdtextChar"/>
                <w:rFonts w:asciiTheme="minorHAnsi" w:eastAsia="Calibri" w:hAnsiTheme="minorHAnsi" w:cstheme="minorHAnsi"/>
                <w:sz w:val="20"/>
                <w:lang w:val="en-GB"/>
              </w:rPr>
              <w:t>n</w:t>
            </w:r>
            <w:r w:rsidR="00F95C96">
              <w:rPr>
                <w:rStyle w:val="BrdtextChar"/>
                <w:rFonts w:asciiTheme="minorHAnsi" w:eastAsia="Calibri" w:hAnsiTheme="minorHAnsi" w:cstheme="minorHAnsi"/>
                <w:sz w:val="20"/>
                <w:lang w:val="en-GB"/>
              </w:rPr>
              <w:t>o</w:t>
            </w:r>
            <w:r w:rsidRPr="0081665A">
              <w:rPr>
                <w:rStyle w:val="BrdtextChar"/>
                <w:rFonts w:asciiTheme="minorHAnsi" w:eastAsia="Calibri" w:hAnsiTheme="minorHAnsi" w:cstheme="minorHAnsi"/>
                <w:sz w:val="20"/>
                <w:lang w:val="en-GB"/>
              </w:rPr>
              <w:t xml:space="preserve">t have a strategy for managing </w:t>
            </w:r>
            <w:r w:rsidR="00F95C96">
              <w:rPr>
                <w:rStyle w:val="BrdtextChar"/>
                <w:rFonts w:asciiTheme="minorHAnsi" w:eastAsia="Calibri" w:hAnsiTheme="minorHAnsi" w:cstheme="minorHAnsi"/>
                <w:sz w:val="20"/>
                <w:lang w:val="en-GB"/>
              </w:rPr>
              <w:t>his/her</w:t>
            </w:r>
            <w:r w:rsidR="00F95C96" w:rsidRPr="0081665A">
              <w:rPr>
                <w:rStyle w:val="BrdtextChar"/>
                <w:rFonts w:asciiTheme="minorHAnsi" w:eastAsia="Calibri" w:hAnsiTheme="minorHAnsi" w:cstheme="minorHAnsi"/>
                <w:sz w:val="20"/>
                <w:lang w:val="en-GB"/>
              </w:rPr>
              <w:t xml:space="preserve"> </w:t>
            </w:r>
            <w:r w:rsidRPr="0081665A">
              <w:rPr>
                <w:rStyle w:val="BrdtextChar"/>
                <w:rFonts w:asciiTheme="minorHAnsi" w:eastAsia="Calibri" w:hAnsiTheme="minorHAnsi" w:cstheme="minorHAnsi"/>
                <w:sz w:val="20"/>
                <w:lang w:val="en-GB"/>
              </w:rPr>
              <w:t xml:space="preserve">finances or if there are signs of greed or unrealistic </w:t>
            </w:r>
            <w:r w:rsidR="002F769C" w:rsidRPr="0081665A">
              <w:rPr>
                <w:rStyle w:val="BrdtextChar"/>
                <w:rFonts w:asciiTheme="minorHAnsi" w:eastAsia="Calibri" w:hAnsiTheme="minorHAnsi" w:cstheme="minorHAnsi"/>
                <w:sz w:val="20"/>
                <w:lang w:val="en-GB"/>
              </w:rPr>
              <w:t xml:space="preserve">lifestyle, </w:t>
            </w:r>
            <w:r w:rsidR="00F95C96">
              <w:rPr>
                <w:rStyle w:val="BrdtextChar"/>
                <w:rFonts w:asciiTheme="minorHAnsi" w:eastAsia="Calibri" w:hAnsiTheme="minorHAnsi" w:cstheme="minorHAnsi"/>
                <w:sz w:val="20"/>
                <w:lang w:val="en-GB"/>
              </w:rPr>
              <w:t>he/she</w:t>
            </w:r>
            <w:r w:rsidR="00F95C96" w:rsidRPr="0081665A">
              <w:rPr>
                <w:rStyle w:val="BrdtextChar"/>
                <w:rFonts w:asciiTheme="minorHAnsi" w:eastAsia="Calibri" w:hAnsiTheme="minorHAnsi" w:cstheme="minorHAnsi"/>
                <w:sz w:val="20"/>
                <w:lang w:val="en-GB"/>
              </w:rPr>
              <w:t xml:space="preserve"> </w:t>
            </w:r>
            <w:r w:rsidR="002F769C" w:rsidRPr="0081665A">
              <w:rPr>
                <w:rStyle w:val="BrdtextChar"/>
                <w:rFonts w:asciiTheme="minorHAnsi" w:eastAsia="Calibri" w:hAnsiTheme="minorHAnsi" w:cstheme="minorHAnsi"/>
                <w:sz w:val="20"/>
                <w:lang w:val="en-GB"/>
              </w:rPr>
              <w:t>may be a security risk. One thing to note would be if the individual has a lot of credit/debt</w:t>
            </w:r>
            <w:r w:rsidR="00951FDD" w:rsidRPr="0081665A">
              <w:rPr>
                <w:rStyle w:val="BrdtextChar"/>
                <w:rFonts w:asciiTheme="minorHAnsi" w:eastAsia="Calibri" w:hAnsiTheme="minorHAnsi" w:cstheme="minorHAnsi"/>
                <w:sz w:val="20"/>
                <w:lang w:val="en-GB"/>
              </w:rPr>
              <w:t>.</w:t>
            </w:r>
          </w:p>
        </w:tc>
        <w:tc>
          <w:tcPr>
            <w:tcW w:w="4820" w:type="dxa"/>
            <w:tcBorders>
              <w:top w:val="single" w:sz="12" w:space="0" w:color="auto"/>
              <w:left w:val="nil"/>
              <w:bottom w:val="single" w:sz="4" w:space="0" w:color="auto"/>
              <w:right w:val="nil"/>
            </w:tcBorders>
            <w:shd w:val="clear" w:color="auto" w:fill="auto"/>
            <w:noWrap/>
            <w:hideMark/>
          </w:tcPr>
          <w:p w:rsidR="00951FDD" w:rsidRPr="0081665A" w:rsidRDefault="00AF6776" w:rsidP="00BB580F">
            <w:pPr>
              <w:pStyle w:val="Brdtext1"/>
              <w:rPr>
                <w:rFonts w:asciiTheme="minorHAnsi" w:eastAsia="Arial" w:hAnsiTheme="minorHAnsi" w:cstheme="minorHAnsi"/>
                <w:sz w:val="20"/>
                <w:lang w:val="en-GB"/>
              </w:rPr>
            </w:pPr>
            <w:r w:rsidRPr="0081665A">
              <w:rPr>
                <w:rFonts w:asciiTheme="minorHAnsi" w:eastAsia="Arial" w:hAnsiTheme="minorHAnsi" w:cstheme="minorHAnsi"/>
                <w:sz w:val="20"/>
                <w:lang w:val="en-GB"/>
              </w:rPr>
              <w:t>Describe your financial situation</w:t>
            </w:r>
          </w:p>
          <w:p w:rsidR="00951FDD" w:rsidRPr="0081665A" w:rsidRDefault="00951FDD" w:rsidP="00BB580F">
            <w:pPr>
              <w:pStyle w:val="Brdtext1"/>
              <w:rPr>
                <w:rFonts w:asciiTheme="minorHAnsi" w:eastAsia="Arial" w:hAnsiTheme="minorHAnsi" w:cstheme="minorHAnsi"/>
                <w:sz w:val="20"/>
                <w:lang w:val="en-GB"/>
              </w:rPr>
            </w:pPr>
          </w:p>
          <w:p w:rsidR="00951FDD" w:rsidRPr="0081665A" w:rsidRDefault="00C52C9B" w:rsidP="00EB0A1D">
            <w:pPr>
              <w:pStyle w:val="Brdtext1"/>
              <w:tabs>
                <w:tab w:val="left" w:pos="5061"/>
                <w:tab w:val="left" w:pos="5863"/>
                <w:tab w:val="left" w:pos="6094"/>
              </w:tabs>
              <w:spacing w:after="200"/>
              <w:rPr>
                <w:rFonts w:asciiTheme="minorHAnsi" w:eastAsia="Arial" w:hAnsiTheme="minorHAnsi" w:cstheme="minorHAnsi"/>
                <w:sz w:val="20"/>
                <w:lang w:val="en-GB"/>
              </w:rPr>
            </w:pPr>
            <w:r>
              <w:rPr>
                <w:rStyle w:val="BrdtextChar"/>
                <w:rFonts w:asciiTheme="minorHAnsi" w:eastAsiaTheme="minorEastAsia" w:hAnsiTheme="minorHAnsi" w:cstheme="minorHAnsi"/>
                <w:sz w:val="20"/>
                <w:lang w:val="en-GB"/>
              </w:rPr>
              <w:pict w14:anchorId="2A142200">
                <v:rect id="_x0000_i1036" style="width:331.55pt;height:1pt" o:hrstd="t" o:hrnoshade="t" o:hr="t" fillcolor="black [3213]" stroked="f"/>
              </w:pict>
            </w:r>
            <w:r w:rsidR="00AF6776" w:rsidRPr="0081665A">
              <w:rPr>
                <w:rStyle w:val="BrdtextChar"/>
                <w:rFonts w:asciiTheme="minorHAnsi" w:eastAsiaTheme="minorEastAsia" w:hAnsiTheme="minorHAnsi" w:cstheme="minorHAnsi"/>
                <w:sz w:val="20"/>
                <w:lang w:val="en-GB"/>
              </w:rPr>
              <w:t xml:space="preserve">Do you pay </w:t>
            </w:r>
            <w:r w:rsidR="00D4373A">
              <w:rPr>
                <w:rStyle w:val="BrdtextChar"/>
                <w:rFonts w:asciiTheme="minorHAnsi" w:eastAsiaTheme="minorEastAsia" w:hAnsiTheme="minorHAnsi" w:cstheme="minorHAnsi"/>
                <w:sz w:val="20"/>
                <w:lang w:val="en-GB"/>
              </w:rPr>
              <w:t>a</w:t>
            </w:r>
            <w:r w:rsidR="00D4373A" w:rsidRPr="00F03851">
              <w:rPr>
                <w:rStyle w:val="BrdtextChar"/>
                <w:rFonts w:asciiTheme="minorHAnsi" w:eastAsiaTheme="minorEastAsia" w:hAnsiTheme="minorHAnsi" w:cstheme="minorHAnsi"/>
                <w:sz w:val="20"/>
                <w:lang w:val="en-GB"/>
              </w:rPr>
              <w:t>l</w:t>
            </w:r>
            <w:r w:rsidR="000508B6" w:rsidRPr="00F03851">
              <w:rPr>
                <w:rStyle w:val="BrdtextChar"/>
                <w:rFonts w:asciiTheme="minorHAnsi" w:eastAsiaTheme="minorEastAsia" w:hAnsiTheme="minorHAnsi" w:cstheme="minorHAnsi"/>
                <w:sz w:val="20"/>
                <w:lang w:val="en-GB"/>
              </w:rPr>
              <w:t>i</w:t>
            </w:r>
            <w:r w:rsidR="00D4373A" w:rsidRPr="00F03851">
              <w:rPr>
                <w:rStyle w:val="BrdtextChar"/>
                <w:rFonts w:asciiTheme="minorHAnsi" w:eastAsiaTheme="minorEastAsia" w:hAnsiTheme="minorHAnsi" w:cstheme="minorHAnsi"/>
                <w:sz w:val="20"/>
                <w:lang w:val="en-GB"/>
              </w:rPr>
              <w:t>mony</w:t>
            </w:r>
            <w:r w:rsidR="00D4373A" w:rsidRPr="0081665A">
              <w:rPr>
                <w:rStyle w:val="BrdtextChar"/>
                <w:rFonts w:asciiTheme="minorHAnsi" w:eastAsiaTheme="minorEastAsia" w:hAnsiTheme="minorHAnsi" w:cstheme="minorHAnsi"/>
                <w:sz w:val="20"/>
                <w:lang w:val="en-GB"/>
              </w:rPr>
              <w:t xml:space="preserve"> </w:t>
            </w:r>
            <w:r w:rsidR="00AF6776" w:rsidRPr="0081665A">
              <w:rPr>
                <w:rStyle w:val="BrdtextChar"/>
                <w:rFonts w:asciiTheme="minorHAnsi" w:eastAsiaTheme="minorEastAsia" w:hAnsiTheme="minorHAnsi" w:cstheme="minorHAnsi"/>
                <w:sz w:val="20"/>
                <w:lang w:val="en-GB"/>
              </w:rPr>
              <w:t>to anyone?</w:t>
            </w:r>
          </w:p>
          <w:p w:rsidR="00951FDD" w:rsidRPr="0081665A" w:rsidRDefault="00C52C9B" w:rsidP="00BB580F">
            <w:pPr>
              <w:pStyle w:val="Brdtext1"/>
              <w:rPr>
                <w:rFonts w:asciiTheme="minorHAnsi" w:eastAsia="Arial" w:hAnsiTheme="minorHAnsi" w:cstheme="minorHAnsi"/>
                <w:sz w:val="20"/>
                <w:lang w:val="en-GB"/>
              </w:rPr>
            </w:pPr>
            <w:r>
              <w:rPr>
                <w:rStyle w:val="BrdtextChar"/>
                <w:rFonts w:asciiTheme="minorHAnsi" w:eastAsiaTheme="minorEastAsia" w:hAnsiTheme="minorHAnsi" w:cstheme="minorHAnsi"/>
                <w:sz w:val="20"/>
                <w:lang w:val="en-GB"/>
              </w:rPr>
              <w:pict w14:anchorId="616921B4">
                <v:rect id="_x0000_i1037" style="width:331.55pt;height:1pt" o:hrstd="t" o:hrnoshade="t" o:hr="t" fillcolor="black [3213]" stroked="f"/>
              </w:pict>
            </w:r>
            <w:r w:rsidR="00AF6776" w:rsidRPr="0081665A">
              <w:rPr>
                <w:rFonts w:asciiTheme="minorHAnsi" w:eastAsia="Arial" w:hAnsiTheme="minorHAnsi" w:cstheme="minorHAnsi"/>
                <w:sz w:val="20"/>
                <w:lang w:val="en-GB"/>
              </w:rPr>
              <w:t xml:space="preserve">If yes, </w:t>
            </w:r>
            <w:r w:rsidR="009E6556" w:rsidRPr="0081665A">
              <w:rPr>
                <w:rFonts w:asciiTheme="minorHAnsi" w:eastAsia="Arial" w:hAnsiTheme="minorHAnsi" w:cstheme="minorHAnsi"/>
                <w:sz w:val="20"/>
                <w:lang w:val="en-GB"/>
              </w:rPr>
              <w:t xml:space="preserve">to </w:t>
            </w:r>
            <w:r w:rsidR="00AF6776" w:rsidRPr="0081665A">
              <w:rPr>
                <w:rFonts w:asciiTheme="minorHAnsi" w:eastAsia="Arial" w:hAnsiTheme="minorHAnsi" w:cstheme="minorHAnsi"/>
                <w:sz w:val="20"/>
                <w:lang w:val="en-GB"/>
              </w:rPr>
              <w:t>who</w:t>
            </w:r>
            <w:r w:rsidR="009E6556" w:rsidRPr="0081665A">
              <w:rPr>
                <w:rFonts w:asciiTheme="minorHAnsi" w:eastAsia="Arial" w:hAnsiTheme="minorHAnsi" w:cstheme="minorHAnsi"/>
                <w:sz w:val="20"/>
                <w:lang w:val="en-GB"/>
              </w:rPr>
              <w:t>m</w:t>
            </w:r>
            <w:r w:rsidR="00AF6776" w:rsidRPr="0081665A">
              <w:rPr>
                <w:rFonts w:asciiTheme="minorHAnsi" w:eastAsia="Arial" w:hAnsiTheme="minorHAnsi" w:cstheme="minorHAnsi"/>
                <w:sz w:val="20"/>
                <w:lang w:val="en-GB"/>
              </w:rPr>
              <w:t>, why and how much</w:t>
            </w:r>
            <w:r w:rsidR="00951FDD" w:rsidRPr="0081665A">
              <w:rPr>
                <w:rFonts w:asciiTheme="minorHAnsi" w:eastAsia="Arial" w:hAnsiTheme="minorHAnsi" w:cstheme="minorHAnsi"/>
                <w:sz w:val="20"/>
                <w:lang w:val="en-GB"/>
              </w:rPr>
              <w:t>?</w:t>
            </w:r>
          </w:p>
          <w:p w:rsidR="00951FDD" w:rsidRPr="0081665A" w:rsidRDefault="00951FDD" w:rsidP="00BB580F">
            <w:pPr>
              <w:pStyle w:val="Brdtext1"/>
              <w:rPr>
                <w:rFonts w:asciiTheme="minorHAnsi" w:eastAsia="Arial" w:hAnsiTheme="minorHAnsi" w:cstheme="minorHAnsi"/>
                <w:sz w:val="20"/>
                <w:lang w:val="en-GB"/>
              </w:rPr>
            </w:pPr>
          </w:p>
          <w:p w:rsidR="00951FDD" w:rsidRPr="0081665A" w:rsidRDefault="00C52C9B" w:rsidP="00EB0A1D">
            <w:pPr>
              <w:pStyle w:val="Brdtext1"/>
              <w:tabs>
                <w:tab w:val="left" w:pos="4599"/>
              </w:tabs>
              <w:spacing w:after="200"/>
              <w:rPr>
                <w:rFonts w:asciiTheme="minorHAnsi" w:eastAsia="Wingdings" w:hAnsiTheme="minorHAnsi" w:cstheme="minorHAnsi"/>
                <w:sz w:val="20"/>
                <w:lang w:val="en-GB"/>
              </w:rPr>
            </w:pPr>
            <w:r>
              <w:rPr>
                <w:rStyle w:val="BrdtextChar"/>
                <w:rFonts w:asciiTheme="minorHAnsi" w:eastAsiaTheme="minorEastAsia" w:hAnsiTheme="minorHAnsi" w:cstheme="minorHAnsi"/>
                <w:sz w:val="20"/>
                <w:lang w:val="en-GB"/>
              </w:rPr>
              <w:pict w14:anchorId="193EF014">
                <v:rect id="_x0000_i1038" style="width:331.55pt;height:1pt" o:hrstd="t" o:hrnoshade="t" o:hr="t" fillcolor="black [3213]" stroked="f"/>
              </w:pict>
            </w:r>
            <w:r w:rsidR="00AF6776" w:rsidRPr="0081665A">
              <w:rPr>
                <w:rStyle w:val="BrdtextChar"/>
                <w:rFonts w:asciiTheme="minorHAnsi" w:eastAsiaTheme="minorEastAsia" w:hAnsiTheme="minorHAnsi" w:cstheme="minorHAnsi"/>
                <w:sz w:val="20"/>
                <w:lang w:val="en-GB"/>
              </w:rPr>
              <w:t xml:space="preserve">Do you have or have you </w:t>
            </w:r>
            <w:r w:rsidR="009E6556" w:rsidRPr="0081665A">
              <w:rPr>
                <w:rStyle w:val="BrdtextChar"/>
                <w:rFonts w:asciiTheme="minorHAnsi" w:eastAsiaTheme="minorEastAsia" w:hAnsiTheme="minorHAnsi" w:cstheme="minorHAnsi"/>
                <w:sz w:val="20"/>
                <w:lang w:val="en-GB"/>
              </w:rPr>
              <w:t xml:space="preserve">ever </w:t>
            </w:r>
            <w:r w:rsidR="00AF6776" w:rsidRPr="0081665A">
              <w:rPr>
                <w:rStyle w:val="BrdtextChar"/>
                <w:rFonts w:asciiTheme="minorHAnsi" w:eastAsiaTheme="minorEastAsia" w:hAnsiTheme="minorHAnsi" w:cstheme="minorHAnsi"/>
                <w:sz w:val="20"/>
                <w:lang w:val="en-GB"/>
              </w:rPr>
              <w:t xml:space="preserve">had any record of non-payment and/or debts to </w:t>
            </w:r>
            <w:r w:rsidR="00951FDD" w:rsidRPr="0081665A">
              <w:rPr>
                <w:rFonts w:asciiTheme="minorHAnsi" w:eastAsia="Arial" w:hAnsiTheme="minorHAnsi" w:cstheme="minorHAnsi"/>
                <w:sz w:val="20"/>
                <w:lang w:val="en-GB"/>
              </w:rPr>
              <w:t>Kronofogden</w:t>
            </w:r>
            <w:r w:rsidR="00AF6776" w:rsidRPr="0081665A">
              <w:rPr>
                <w:rFonts w:asciiTheme="minorHAnsi" w:eastAsia="Arial" w:hAnsiTheme="minorHAnsi" w:cstheme="minorHAnsi"/>
                <w:sz w:val="20"/>
                <w:lang w:val="en-GB"/>
              </w:rPr>
              <w:t xml:space="preserve"> (Swedish Enforcement Authority)</w:t>
            </w:r>
            <w:r w:rsidR="00951FDD" w:rsidRPr="0081665A">
              <w:rPr>
                <w:rFonts w:asciiTheme="minorHAnsi" w:eastAsia="Arial" w:hAnsiTheme="minorHAnsi" w:cstheme="minorHAnsi"/>
                <w:sz w:val="20"/>
                <w:lang w:val="en-GB"/>
              </w:rPr>
              <w:t>?</w:t>
            </w:r>
          </w:p>
          <w:p w:rsidR="00951FDD" w:rsidRPr="0081665A" w:rsidRDefault="00C52C9B" w:rsidP="00BB580F">
            <w:pPr>
              <w:pStyle w:val="Brdtext1"/>
              <w:rPr>
                <w:rFonts w:asciiTheme="minorHAnsi" w:eastAsia="Arial" w:hAnsiTheme="minorHAnsi" w:cstheme="minorHAnsi"/>
                <w:sz w:val="20"/>
                <w:lang w:val="en-GB"/>
              </w:rPr>
            </w:pPr>
            <w:r>
              <w:rPr>
                <w:rStyle w:val="BrdtextChar"/>
                <w:rFonts w:asciiTheme="minorHAnsi" w:eastAsiaTheme="minorEastAsia" w:hAnsiTheme="minorHAnsi" w:cstheme="minorHAnsi"/>
                <w:sz w:val="20"/>
                <w:lang w:val="en-GB"/>
              </w:rPr>
              <w:pict w14:anchorId="1E8CE225">
                <v:rect id="_x0000_i1039" style="width:331.55pt;height:1pt" o:hrstd="t" o:hrnoshade="t" o:hr="t" fillcolor="black [3213]" stroked="f"/>
              </w:pict>
            </w:r>
            <w:r w:rsidR="00AF6776" w:rsidRPr="0081665A">
              <w:rPr>
                <w:rFonts w:asciiTheme="minorHAnsi" w:eastAsia="Arial" w:hAnsiTheme="minorHAnsi" w:cstheme="minorHAnsi"/>
                <w:sz w:val="20"/>
                <w:lang w:val="en-GB"/>
              </w:rPr>
              <w:t>If yes, describe the circumstances</w:t>
            </w:r>
            <w:r w:rsidR="00F0188E" w:rsidRPr="0081665A">
              <w:rPr>
                <w:rFonts w:asciiTheme="minorHAnsi" w:eastAsia="Arial" w:hAnsiTheme="minorHAnsi" w:cstheme="minorHAnsi"/>
                <w:sz w:val="20"/>
                <w:lang w:val="en-GB"/>
              </w:rPr>
              <w:t xml:space="preserve"> (when, why, how much, </w:t>
            </w:r>
            <w:r w:rsidR="001B774B" w:rsidRPr="0081665A">
              <w:rPr>
                <w:rFonts w:asciiTheme="minorHAnsi" w:eastAsia="Arial" w:hAnsiTheme="minorHAnsi" w:cstheme="minorHAnsi"/>
                <w:sz w:val="20"/>
                <w:lang w:val="en-GB"/>
              </w:rPr>
              <w:t xml:space="preserve">the </w:t>
            </w:r>
            <w:r w:rsidR="00F0188E" w:rsidRPr="0081665A">
              <w:rPr>
                <w:rFonts w:asciiTheme="minorHAnsi" w:eastAsia="Arial" w:hAnsiTheme="minorHAnsi" w:cstheme="minorHAnsi"/>
                <w:sz w:val="20"/>
                <w:lang w:val="en-GB"/>
              </w:rPr>
              <w:t>consequences, how you solved/plan to solve the problems).</w:t>
            </w:r>
          </w:p>
          <w:p w:rsidR="00951FDD" w:rsidRPr="0081665A" w:rsidRDefault="00951FDD" w:rsidP="00BB580F">
            <w:pPr>
              <w:pStyle w:val="Brdtext1"/>
              <w:tabs>
                <w:tab w:val="left" w:pos="6094"/>
              </w:tabs>
              <w:rPr>
                <w:rFonts w:asciiTheme="minorHAnsi" w:hAnsiTheme="minorHAnsi" w:cstheme="minorHAnsi"/>
                <w:sz w:val="20"/>
                <w:lang w:val="en-GB"/>
              </w:rPr>
            </w:pPr>
          </w:p>
          <w:p w:rsidR="00951FDD" w:rsidRPr="0081665A" w:rsidRDefault="00C52C9B" w:rsidP="00EB0A1D">
            <w:pPr>
              <w:pStyle w:val="Brdtext1"/>
              <w:tabs>
                <w:tab w:val="left" w:pos="4871"/>
              </w:tabs>
              <w:spacing w:after="200"/>
              <w:rPr>
                <w:rFonts w:asciiTheme="minorHAnsi" w:eastAsia="Wingdings" w:hAnsiTheme="minorHAnsi" w:cstheme="minorHAnsi"/>
                <w:sz w:val="20"/>
                <w:lang w:val="en-GB"/>
              </w:rPr>
            </w:pPr>
            <w:r>
              <w:rPr>
                <w:rStyle w:val="BrdtextChar"/>
                <w:rFonts w:asciiTheme="minorHAnsi" w:eastAsiaTheme="minorEastAsia" w:hAnsiTheme="minorHAnsi" w:cstheme="minorHAnsi"/>
                <w:sz w:val="20"/>
                <w:lang w:val="en-GB"/>
              </w:rPr>
              <w:pict w14:anchorId="1DCC65BB">
                <v:rect id="_x0000_i1040" style="width:331.55pt;height:1pt" o:hrstd="t" o:hrnoshade="t" o:hr="t" fillcolor="black [3213]" stroked="f"/>
              </w:pict>
            </w:r>
            <w:r w:rsidR="00BF468C" w:rsidRPr="0081665A">
              <w:rPr>
                <w:rStyle w:val="BrdtextChar"/>
                <w:rFonts w:asciiTheme="minorHAnsi" w:eastAsiaTheme="minorEastAsia" w:hAnsiTheme="minorHAnsi" w:cstheme="minorHAnsi"/>
                <w:sz w:val="20"/>
                <w:lang w:val="en-GB"/>
              </w:rPr>
              <w:t>Do you have</w:t>
            </w:r>
            <w:r w:rsidR="001B774B" w:rsidRPr="0081665A">
              <w:rPr>
                <w:rFonts w:asciiTheme="minorHAnsi" w:eastAsia="Arial" w:hAnsiTheme="minorHAnsi" w:cstheme="minorHAnsi"/>
                <w:sz w:val="20"/>
                <w:lang w:val="en-GB"/>
              </w:rPr>
              <w:t xml:space="preserve"> or have you ever had a gambling or shopping addiction</w:t>
            </w:r>
            <w:r w:rsidR="00951FDD" w:rsidRPr="0081665A">
              <w:rPr>
                <w:rFonts w:asciiTheme="minorHAnsi" w:eastAsia="Arial" w:hAnsiTheme="minorHAnsi" w:cstheme="minorHAnsi"/>
                <w:sz w:val="20"/>
                <w:lang w:val="en-GB"/>
              </w:rPr>
              <w:t>?</w:t>
            </w:r>
          </w:p>
          <w:p w:rsidR="00951FDD" w:rsidRPr="0081665A" w:rsidRDefault="00C52C9B" w:rsidP="00EB0A1D">
            <w:pPr>
              <w:pStyle w:val="Brdtext1"/>
              <w:spacing w:after="200"/>
              <w:rPr>
                <w:rFonts w:asciiTheme="minorHAnsi" w:eastAsia="Arial" w:hAnsiTheme="minorHAnsi" w:cstheme="minorHAnsi"/>
                <w:sz w:val="20"/>
                <w:lang w:val="en-GB"/>
              </w:rPr>
            </w:pPr>
            <w:r>
              <w:rPr>
                <w:rStyle w:val="BrdtextChar"/>
                <w:rFonts w:asciiTheme="minorHAnsi" w:eastAsiaTheme="minorEastAsia" w:hAnsiTheme="minorHAnsi" w:cstheme="minorHAnsi"/>
                <w:sz w:val="20"/>
                <w:lang w:val="en-GB"/>
              </w:rPr>
              <w:pict w14:anchorId="45678AEE">
                <v:rect id="_x0000_i1041" style="width:331.55pt;height:1pt" o:hrstd="t" o:hrnoshade="t" o:hr="t" fillcolor="black [3213]" stroked="f"/>
              </w:pict>
            </w:r>
            <w:r w:rsidR="001B774B" w:rsidRPr="0081665A">
              <w:rPr>
                <w:rFonts w:asciiTheme="minorHAnsi" w:eastAsia="Arial" w:hAnsiTheme="minorHAnsi" w:cstheme="minorHAnsi"/>
                <w:sz w:val="20"/>
                <w:lang w:val="en-GB"/>
              </w:rPr>
              <w:t>If yes, describe the circumstances surrounding the addiction (when, the extent, the consequences and how you resolved/plan to resolve the situation).</w:t>
            </w:r>
          </w:p>
          <w:p w:rsidR="00EB0A1D" w:rsidRPr="0081665A" w:rsidRDefault="00EB0A1D" w:rsidP="00BB580F">
            <w:pPr>
              <w:pStyle w:val="Brdtext1"/>
              <w:rPr>
                <w:rFonts w:asciiTheme="minorHAnsi" w:eastAsia="Arial" w:hAnsiTheme="minorHAnsi" w:cstheme="minorHAnsi"/>
                <w:sz w:val="20"/>
                <w:lang w:val="en-GB"/>
              </w:rPr>
            </w:pPr>
          </w:p>
          <w:p w:rsidR="00951FDD" w:rsidRPr="0081665A" w:rsidRDefault="00951FDD" w:rsidP="00BB580F">
            <w:pPr>
              <w:pStyle w:val="Brdtext1"/>
              <w:rPr>
                <w:rFonts w:asciiTheme="minorHAnsi" w:eastAsia="Arial" w:hAnsiTheme="minorHAnsi" w:cstheme="minorHAnsi"/>
                <w:lang w:val="en-GB"/>
              </w:rPr>
            </w:pPr>
          </w:p>
        </w:tc>
      </w:tr>
      <w:tr w:rsidR="00951FDD" w:rsidRPr="00951A49" w:rsidTr="007F1BD3">
        <w:trPr>
          <w:trHeight w:val="2647"/>
        </w:trPr>
        <w:tc>
          <w:tcPr>
            <w:tcW w:w="5190" w:type="dxa"/>
            <w:tcBorders>
              <w:top w:val="single" w:sz="12" w:space="0" w:color="auto"/>
              <w:left w:val="nil"/>
              <w:bottom w:val="single" w:sz="4" w:space="0" w:color="auto"/>
              <w:right w:val="single" w:sz="4" w:space="0" w:color="auto"/>
            </w:tcBorders>
            <w:shd w:val="clear" w:color="auto" w:fill="auto"/>
            <w:hideMark/>
          </w:tcPr>
          <w:p w:rsidR="007F1BD3" w:rsidRPr="0081665A" w:rsidRDefault="00F47FA1" w:rsidP="00BB580F">
            <w:pPr>
              <w:rPr>
                <w:rFonts w:cstheme="minorHAnsi"/>
                <w:b/>
                <w:bCs/>
                <w:color w:val="1A171C"/>
                <w:szCs w:val="21"/>
                <w:lang w:val="en-GB"/>
              </w:rPr>
            </w:pPr>
            <w:r w:rsidRPr="0081665A">
              <w:rPr>
                <w:rFonts w:cstheme="minorHAnsi"/>
                <w:b/>
                <w:bCs/>
                <w:color w:val="1A171C"/>
                <w:szCs w:val="21"/>
                <w:lang w:val="en-GB"/>
              </w:rPr>
              <w:t>Contacts</w:t>
            </w:r>
          </w:p>
          <w:p w:rsidR="00951FDD" w:rsidRPr="0081665A" w:rsidRDefault="009E6556" w:rsidP="009E6556">
            <w:pPr>
              <w:rPr>
                <w:rFonts w:cstheme="minorHAnsi"/>
                <w:b/>
                <w:bCs/>
                <w:color w:val="1A171C"/>
                <w:szCs w:val="21"/>
                <w:lang w:val="en-GB"/>
              </w:rPr>
            </w:pPr>
            <w:r w:rsidRPr="0081665A">
              <w:rPr>
                <w:rFonts w:eastAsia="Arial" w:cstheme="minorHAnsi"/>
                <w:sz w:val="20"/>
                <w:lang w:val="en-GB"/>
              </w:rPr>
              <w:t xml:space="preserve">Explain and provide examples of the </w:t>
            </w:r>
            <w:r w:rsidR="00DB7E87" w:rsidRPr="0081665A">
              <w:rPr>
                <w:rFonts w:eastAsia="Arial" w:cstheme="minorHAnsi"/>
                <w:sz w:val="20"/>
                <w:lang w:val="en-GB"/>
              </w:rPr>
              <w:t>fact that there are countries, organisations and individuals who are interested in acquiring information and material from Studsvik (e.g. foreign intelligence or security services, national defence depart</w:t>
            </w:r>
            <w:r w:rsidR="00C72214">
              <w:rPr>
                <w:rFonts w:eastAsia="Arial" w:cstheme="minorHAnsi"/>
                <w:sz w:val="20"/>
                <w:lang w:val="en-GB"/>
              </w:rPr>
              <w:softHyphen/>
            </w:r>
            <w:r w:rsidR="00DB7E87" w:rsidRPr="0081665A">
              <w:rPr>
                <w:rFonts w:eastAsia="Arial" w:cstheme="minorHAnsi"/>
                <w:sz w:val="20"/>
                <w:lang w:val="en-GB"/>
              </w:rPr>
              <w:t>ments</w:t>
            </w:r>
            <w:r w:rsidR="00951FDD" w:rsidRPr="0081665A">
              <w:rPr>
                <w:rFonts w:eastAsia="Arial" w:cstheme="minorHAnsi"/>
                <w:sz w:val="20"/>
                <w:lang w:val="en-GB"/>
              </w:rPr>
              <w:t>, poli</w:t>
            </w:r>
            <w:r w:rsidR="00DB7E87" w:rsidRPr="0081665A">
              <w:rPr>
                <w:rFonts w:eastAsia="Arial" w:cstheme="minorHAnsi"/>
                <w:sz w:val="20"/>
                <w:lang w:val="en-GB"/>
              </w:rPr>
              <w:t>ce or organised crime gangs</w:t>
            </w:r>
            <w:r w:rsidR="00951FDD" w:rsidRPr="0081665A">
              <w:rPr>
                <w:rFonts w:eastAsia="Arial" w:cstheme="minorHAnsi"/>
                <w:sz w:val="20"/>
                <w:lang w:val="en-GB"/>
              </w:rPr>
              <w:t>). Dis</w:t>
            </w:r>
            <w:r w:rsidR="00DB7E87" w:rsidRPr="0081665A">
              <w:rPr>
                <w:rFonts w:eastAsia="Arial" w:cstheme="minorHAnsi"/>
                <w:sz w:val="20"/>
                <w:lang w:val="en-GB"/>
              </w:rPr>
              <w:t>cuss what views the interviewee has on this</w:t>
            </w:r>
            <w:r w:rsidR="00951FDD" w:rsidRPr="0081665A">
              <w:rPr>
                <w:rFonts w:eastAsia="Arial" w:cstheme="minorHAnsi"/>
                <w:sz w:val="20"/>
                <w:lang w:val="en-GB"/>
              </w:rPr>
              <w:t>.</w:t>
            </w:r>
          </w:p>
        </w:tc>
        <w:tc>
          <w:tcPr>
            <w:tcW w:w="4820" w:type="dxa"/>
            <w:tcBorders>
              <w:top w:val="single" w:sz="12" w:space="0" w:color="auto"/>
              <w:left w:val="nil"/>
              <w:bottom w:val="single" w:sz="4" w:space="0" w:color="auto"/>
              <w:right w:val="nil"/>
            </w:tcBorders>
            <w:shd w:val="clear" w:color="auto" w:fill="auto"/>
            <w:noWrap/>
            <w:hideMark/>
          </w:tcPr>
          <w:p w:rsidR="00951FDD" w:rsidRPr="0081665A" w:rsidRDefault="0084223C" w:rsidP="00BB580F">
            <w:pPr>
              <w:pStyle w:val="Brdtext1"/>
              <w:tabs>
                <w:tab w:val="left" w:pos="5197"/>
              </w:tabs>
              <w:rPr>
                <w:rFonts w:asciiTheme="minorHAnsi" w:hAnsiTheme="minorHAnsi" w:cstheme="minorHAnsi"/>
                <w:b/>
                <w:sz w:val="20"/>
                <w:lang w:val="en-GB"/>
              </w:rPr>
            </w:pPr>
            <w:r w:rsidRPr="0081665A">
              <w:rPr>
                <w:rFonts w:asciiTheme="minorHAnsi" w:eastAsia="Arial" w:hAnsiTheme="minorHAnsi" w:cstheme="minorHAnsi"/>
                <w:sz w:val="20"/>
                <w:lang w:val="en-GB"/>
              </w:rPr>
              <w:t>Are you now or have you ever been in contact with foreign intelligence or security services, national defence departments, police or organised crime gangs in or outside of Sweden</w:t>
            </w:r>
            <w:r w:rsidR="00951FDD" w:rsidRPr="0081665A">
              <w:rPr>
                <w:rFonts w:asciiTheme="minorHAnsi" w:eastAsia="Arial" w:hAnsiTheme="minorHAnsi" w:cstheme="minorHAnsi"/>
                <w:sz w:val="20"/>
                <w:lang w:val="en-GB"/>
              </w:rPr>
              <w:t>?</w:t>
            </w:r>
          </w:p>
          <w:p w:rsidR="00951FDD" w:rsidRPr="0081665A" w:rsidRDefault="00951FDD" w:rsidP="00BB580F">
            <w:pPr>
              <w:pStyle w:val="Brdtext1"/>
              <w:rPr>
                <w:rFonts w:asciiTheme="minorHAnsi" w:hAnsiTheme="minorHAnsi" w:cstheme="minorHAnsi"/>
                <w:sz w:val="20"/>
                <w:lang w:val="en-GB"/>
              </w:rPr>
            </w:pPr>
          </w:p>
          <w:p w:rsidR="00951FDD" w:rsidRPr="0081665A" w:rsidRDefault="00C52C9B" w:rsidP="00BB580F">
            <w:pPr>
              <w:pStyle w:val="Brdtext1"/>
              <w:rPr>
                <w:rFonts w:asciiTheme="minorHAnsi" w:eastAsia="Arial" w:hAnsiTheme="minorHAnsi" w:cstheme="minorHAnsi"/>
                <w:sz w:val="20"/>
                <w:lang w:val="en-GB"/>
              </w:rPr>
            </w:pPr>
            <w:r>
              <w:rPr>
                <w:rStyle w:val="BrdtextChar"/>
                <w:rFonts w:asciiTheme="minorHAnsi" w:eastAsiaTheme="minorEastAsia" w:hAnsiTheme="minorHAnsi" w:cstheme="minorHAnsi"/>
                <w:sz w:val="20"/>
                <w:lang w:val="en-GB"/>
              </w:rPr>
              <w:pict w14:anchorId="304997B1">
                <v:rect id="_x0000_i1042" style="width:331.55pt;height:1pt" o:hrstd="t" o:hrnoshade="t" o:hr="t" fillcolor="black [3213]" stroked="f"/>
              </w:pict>
            </w:r>
            <w:r w:rsidR="0084223C" w:rsidRPr="0081665A">
              <w:rPr>
                <w:rStyle w:val="BrdtextChar"/>
                <w:rFonts w:asciiTheme="minorHAnsi" w:eastAsiaTheme="minorEastAsia" w:hAnsiTheme="minorHAnsi" w:cstheme="minorHAnsi"/>
                <w:sz w:val="20"/>
                <w:lang w:val="en-GB"/>
              </w:rPr>
              <w:t>If yes, which, for what purpose, when and to what extent</w:t>
            </w:r>
            <w:r w:rsidR="00951FDD" w:rsidRPr="0081665A">
              <w:rPr>
                <w:rFonts w:asciiTheme="minorHAnsi" w:eastAsia="Arial" w:hAnsiTheme="minorHAnsi" w:cstheme="minorHAnsi"/>
                <w:sz w:val="20"/>
                <w:lang w:val="en-GB"/>
              </w:rPr>
              <w:t>?</w:t>
            </w:r>
          </w:p>
          <w:p w:rsidR="00951FDD" w:rsidRPr="0081665A" w:rsidRDefault="00951FDD" w:rsidP="00BB580F">
            <w:pPr>
              <w:pStyle w:val="Brdtext1"/>
              <w:rPr>
                <w:rFonts w:asciiTheme="minorHAnsi" w:hAnsiTheme="minorHAnsi" w:cstheme="minorHAnsi"/>
                <w:lang w:val="en-GB"/>
              </w:rPr>
            </w:pPr>
          </w:p>
          <w:p w:rsidR="00951FDD" w:rsidRPr="0081665A" w:rsidRDefault="00951FDD" w:rsidP="00BB580F">
            <w:pPr>
              <w:pStyle w:val="Brdtext1"/>
              <w:rPr>
                <w:rFonts w:asciiTheme="minorHAnsi" w:hAnsiTheme="minorHAnsi" w:cstheme="minorHAnsi"/>
                <w:lang w:val="en-GB"/>
              </w:rPr>
            </w:pPr>
          </w:p>
          <w:p w:rsidR="00951FDD" w:rsidRPr="0081665A" w:rsidRDefault="00951FDD" w:rsidP="00BB580F">
            <w:pPr>
              <w:pStyle w:val="Brdtext1"/>
              <w:rPr>
                <w:rFonts w:asciiTheme="minorHAnsi" w:hAnsiTheme="minorHAnsi" w:cstheme="minorHAnsi"/>
                <w:lang w:val="en-GB"/>
              </w:rPr>
            </w:pPr>
          </w:p>
        </w:tc>
      </w:tr>
    </w:tbl>
    <w:p w:rsidR="00951FDD" w:rsidRPr="0081665A" w:rsidRDefault="00951FDD" w:rsidP="003E1907">
      <w:pPr>
        <w:rPr>
          <w:rFonts w:cstheme="minorHAnsi"/>
          <w:lang w:val="en-GB"/>
        </w:rPr>
      </w:pPr>
    </w:p>
    <w:sectPr w:rsidR="00951FDD" w:rsidRPr="0081665A" w:rsidSect="0015084D">
      <w:headerReference w:type="even" r:id="rId11"/>
      <w:headerReference w:type="default" r:id="rId12"/>
      <w:footerReference w:type="even" r:id="rId13"/>
      <w:footerReference w:type="default" r:id="rId14"/>
      <w:headerReference w:type="first" r:id="rId15"/>
      <w:footerReference w:type="first" r:id="rId16"/>
      <w:pgSz w:w="11906" w:h="16838" w:code="9"/>
      <w:pgMar w:top="1560" w:right="1133" w:bottom="568" w:left="1134" w:header="420"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C9B" w:rsidRDefault="00C52C9B" w:rsidP="006D6A32">
      <w:pPr>
        <w:spacing w:after="0"/>
      </w:pPr>
      <w:r>
        <w:separator/>
      </w:r>
    </w:p>
  </w:endnote>
  <w:endnote w:type="continuationSeparator" w:id="0">
    <w:p w:rsidR="00C52C9B" w:rsidRDefault="00C52C9B" w:rsidP="006D6A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Segoe UI Symbol">
    <w:altName w:val="Athelas Bold Italic"/>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407" w:rsidRDefault="00CD640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65A" w:rsidRPr="003E1907" w:rsidRDefault="0081665A" w:rsidP="003E1907">
    <w:pPr>
      <w:pStyle w:val="Sidfot"/>
      <w:jc w:val="center"/>
      <w:rPr>
        <w:i/>
        <w:sz w:val="12"/>
        <w:szCs w:val="12"/>
      </w:rPr>
    </w:pPr>
    <w:r>
      <w:rPr>
        <w:i/>
        <w:noProof/>
        <w:sz w:val="12"/>
        <w:szCs w:val="12"/>
        <w:lang w:eastAsia="sv-SE"/>
      </w:rPr>
      <mc:AlternateContent>
        <mc:Choice Requires="wps">
          <w:drawing>
            <wp:anchor distT="0" distB="0" distL="114300" distR="114300" simplePos="0" relativeHeight="251659264" behindDoc="0" locked="0" layoutInCell="1" allowOverlap="1" wp14:anchorId="45413B67" wp14:editId="7290B375">
              <wp:simplePos x="0" y="0"/>
              <wp:positionH relativeFrom="leftMargin">
                <wp:posOffset>386715</wp:posOffset>
              </wp:positionH>
              <wp:positionV relativeFrom="paragraph">
                <wp:posOffset>-2019935</wp:posOffset>
              </wp:positionV>
              <wp:extent cx="213360" cy="1931099"/>
              <wp:effectExtent l="0" t="0" r="0" b="0"/>
              <wp:wrapNone/>
              <wp:docPr id="11" name="Textruta 11"/>
              <wp:cNvGraphicFramePr/>
              <a:graphic xmlns:a="http://schemas.openxmlformats.org/drawingml/2006/main">
                <a:graphicData uri="http://schemas.microsoft.com/office/word/2010/wordprocessingShape">
                  <wps:wsp>
                    <wps:cNvSpPr txBox="1"/>
                    <wps:spPr>
                      <a:xfrm>
                        <a:off x="0" y="0"/>
                        <a:ext cx="213360" cy="1931099"/>
                      </a:xfrm>
                      <a:prstGeom prst="rect">
                        <a:avLst/>
                      </a:prstGeom>
                      <a:noFill/>
                      <a:ln w="6350">
                        <a:noFill/>
                      </a:ln>
                    </wps:spPr>
                    <wps:txbx>
                      <w:txbxContent>
                        <w:p w:rsidR="0081665A" w:rsidRPr="00B4486A" w:rsidRDefault="0081665A" w:rsidP="00BD61F8">
                          <w:pPr>
                            <w:rPr>
                              <w:sz w:val="14"/>
                              <w:szCs w:val="14"/>
                            </w:rPr>
                          </w:pPr>
                          <w:r w:rsidRPr="00B4486A">
                            <w:rPr>
                              <w:sz w:val="14"/>
                              <w:szCs w:val="14"/>
                            </w:rPr>
                            <w:t>BL</w:t>
                          </w:r>
                          <w:r>
                            <w:rPr>
                              <w:sz w:val="14"/>
                              <w:szCs w:val="14"/>
                            </w:rPr>
                            <w:t>2002</w:t>
                          </w:r>
                          <w:r w:rsidR="00580B4C">
                            <w:rPr>
                              <w:sz w:val="14"/>
                              <w:szCs w:val="14"/>
                            </w:rPr>
                            <w:t>4</w:t>
                          </w:r>
                          <w:r>
                            <w:rPr>
                              <w:sz w:val="14"/>
                              <w:szCs w:val="14"/>
                            </w:rPr>
                            <w:t xml:space="preserve"> Rev. </w:t>
                          </w:r>
                          <w:r w:rsidR="00CD6407">
                            <w:rPr>
                              <w:sz w:val="14"/>
                              <w:szCs w:val="14"/>
                            </w:rPr>
                            <w:t>1</w:t>
                          </w:r>
                          <w:r>
                            <w:rPr>
                              <w:sz w:val="14"/>
                              <w:szCs w:val="14"/>
                            </w:rPr>
                            <w:t>_200</w:t>
                          </w:r>
                          <w:r w:rsidR="00E114AB">
                            <w:rPr>
                              <w:sz w:val="14"/>
                              <w:szCs w:val="14"/>
                            </w:rPr>
                            <w:t>6</w:t>
                          </w:r>
                          <w:r w:rsidR="00CD6407">
                            <w:rPr>
                              <w:sz w:val="14"/>
                              <w:szCs w:val="14"/>
                            </w:rPr>
                            <w:t>23</w:t>
                          </w:r>
                        </w:p>
                      </w:txbxContent>
                    </wps:txbx>
                    <wps:bodyPr rot="0" spcFirstLastPara="0" vertOverflow="overflow" horzOverflow="overflow" vert="vert270"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5413B67" id="_x0000_t202" coordsize="21600,21600" o:spt="202" path="m,l,21600r21600,l21600,xe">
              <v:stroke joinstyle="miter"/>
              <v:path gradientshapeok="t" o:connecttype="rect"/>
            </v:shapetype>
            <v:shape id="Textruta 11" o:spid="_x0000_s1026" type="#_x0000_t202" style="position:absolute;left:0;text-align:left;margin-left:30.45pt;margin-top:-159.05pt;width:16.8pt;height:152.05pt;z-index:251659264;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" filled="f" stroked="f" strokeweight=".5pt">
              <v:textbox style="layout-flow:vertical;mso-layout-flow-alt:bottom-to-top" inset="1mm,1mm,1mm,1mm">
                <w:txbxContent>
                  <w:p w:rsidR="0081665A" w:rsidRPr="00B4486A" w:rsidRDefault="0081665A" w:rsidP="00BD61F8">
                    <w:pPr>
                      <w:rPr>
                        <w:sz w:val="14"/>
                        <w:szCs w:val="14"/>
                      </w:rPr>
                    </w:pPr>
                    <w:r w:rsidRPr="00B4486A">
                      <w:rPr>
                        <w:sz w:val="14"/>
                        <w:szCs w:val="14"/>
                      </w:rPr>
                      <w:t>BL</w:t>
                    </w:r>
                    <w:r>
                      <w:rPr>
                        <w:sz w:val="14"/>
                        <w:szCs w:val="14"/>
                      </w:rPr>
                      <w:t>2002</w:t>
                    </w:r>
                    <w:r w:rsidR="00580B4C">
                      <w:rPr>
                        <w:sz w:val="14"/>
                        <w:szCs w:val="14"/>
                      </w:rPr>
                      <w:t>4</w:t>
                    </w:r>
                    <w:r>
                      <w:rPr>
                        <w:sz w:val="14"/>
                        <w:szCs w:val="14"/>
                      </w:rPr>
                      <w:t xml:space="preserve"> Rev. </w:t>
                    </w:r>
                    <w:r w:rsidR="00CD6407">
                      <w:rPr>
                        <w:sz w:val="14"/>
                        <w:szCs w:val="14"/>
                      </w:rPr>
                      <w:t>1</w:t>
                    </w:r>
                    <w:r>
                      <w:rPr>
                        <w:sz w:val="14"/>
                        <w:szCs w:val="14"/>
                      </w:rPr>
                      <w:t>_200</w:t>
                    </w:r>
                    <w:r w:rsidR="00E114AB">
                      <w:rPr>
                        <w:sz w:val="14"/>
                        <w:szCs w:val="14"/>
                      </w:rPr>
                      <w:t>6</w:t>
                    </w:r>
                    <w:r w:rsidR="00CD6407">
                      <w:rPr>
                        <w:sz w:val="14"/>
                        <w:szCs w:val="14"/>
                      </w:rPr>
                      <w:t>23</w:t>
                    </w:r>
                  </w:p>
                </w:txbxContent>
              </v:textbox>
              <w10:wrap anchorx="margin"/>
            </v:shape>
          </w:pict>
        </mc:Fallback>
      </mc:AlternateContent>
    </w:r>
    <w:r w:rsidRPr="003E1907">
      <w:rPr>
        <w:rFonts w:cstheme="minorHAnsi"/>
        <w:sz w:val="12"/>
        <w:szCs w:val="12"/>
      </w:rPr>
      <w:t>Skyddad/Protected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407" w:rsidRDefault="00CD64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C9B" w:rsidRDefault="00C52C9B" w:rsidP="006D6A32">
      <w:pPr>
        <w:spacing w:after="0"/>
      </w:pPr>
      <w:r>
        <w:separator/>
      </w:r>
    </w:p>
  </w:footnote>
  <w:footnote w:type="continuationSeparator" w:id="0">
    <w:p w:rsidR="00C52C9B" w:rsidRDefault="00C52C9B" w:rsidP="006D6A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407" w:rsidRDefault="00CD64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1418"/>
      <w:gridCol w:w="4111"/>
      <w:gridCol w:w="1559"/>
    </w:tblGrid>
    <w:tr w:rsidR="0081665A" w:rsidRPr="003E1907" w:rsidTr="355DD58A">
      <w:trPr>
        <w:cantSplit/>
      </w:trPr>
      <w:tc>
        <w:tcPr>
          <w:tcW w:w="2835" w:type="dxa"/>
        </w:tcPr>
        <w:p w:rsidR="0081665A" w:rsidRPr="002B4847" w:rsidRDefault="355DD58A" w:rsidP="003E1907">
          <w:pPr>
            <w:pStyle w:val="Sidhuvud"/>
            <w:tabs>
              <w:tab w:val="left" w:pos="4536"/>
              <w:tab w:val="center" w:pos="5529"/>
            </w:tabs>
            <w:spacing w:line="240" w:lineRule="auto"/>
            <w:rPr>
              <w:rFonts w:cstheme="minorHAnsi"/>
            </w:rPr>
          </w:pPr>
          <w:r>
            <w:rPr>
              <w:noProof/>
            </w:rPr>
            <w:drawing>
              <wp:inline distT="0" distB="0" distL="0" distR="0" wp14:anchorId="315C3AD7" wp14:editId="3A4A08D2">
                <wp:extent cx="1264920" cy="289560"/>
                <wp:effectExtent l="0" t="0" r="0" b="0"/>
                <wp:docPr id="3" name="Bild 1" descr="Studsvik_logo_Black_Sbesku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pic:nvPicPr>
                      <pic:blipFill>
                        <a:blip r:embed="rId1">
                          <a:extLst>
                            <a:ext uri="{28A0092B-C50C-407E-A947-70E740481C1C}">
                              <a14:useLocalDpi xmlns:a14="http://schemas.microsoft.com/office/drawing/2010/main" val="0"/>
                            </a:ext>
                          </a:extLst>
                        </a:blip>
                        <a:stretch>
                          <a:fillRect/>
                        </a:stretch>
                      </pic:blipFill>
                      <pic:spPr>
                        <a:xfrm>
                          <a:off x="0" y="0"/>
                          <a:ext cx="1264920" cy="289560"/>
                        </a:xfrm>
                        <a:prstGeom prst="rect">
                          <a:avLst/>
                        </a:prstGeom>
                      </pic:spPr>
                    </pic:pic>
                  </a:graphicData>
                </a:graphic>
              </wp:inline>
            </w:drawing>
          </w:r>
        </w:p>
      </w:tc>
      <w:tc>
        <w:tcPr>
          <w:tcW w:w="1418" w:type="dxa"/>
        </w:tcPr>
        <w:p w:rsidR="0081665A" w:rsidRPr="003E1907" w:rsidRDefault="0081665A" w:rsidP="003E1907">
          <w:pPr>
            <w:pStyle w:val="Sidhuvud"/>
            <w:tabs>
              <w:tab w:val="left" w:pos="4536"/>
              <w:tab w:val="center" w:pos="5529"/>
            </w:tabs>
            <w:spacing w:line="240" w:lineRule="auto"/>
            <w:rPr>
              <w:rFonts w:cstheme="minorHAnsi"/>
            </w:rPr>
          </w:pPr>
        </w:p>
      </w:tc>
      <w:tc>
        <w:tcPr>
          <w:tcW w:w="4111" w:type="dxa"/>
        </w:tcPr>
        <w:p w:rsidR="0081665A" w:rsidRPr="00951FDD" w:rsidRDefault="0081665A" w:rsidP="00FD01A5">
          <w:pPr>
            <w:pStyle w:val="Sidhuvud"/>
            <w:tabs>
              <w:tab w:val="left" w:pos="4536"/>
              <w:tab w:val="center" w:pos="5529"/>
            </w:tabs>
            <w:spacing w:line="240" w:lineRule="auto"/>
            <w:rPr>
              <w:rFonts w:cstheme="minorHAnsi"/>
              <w:sz w:val="24"/>
              <w:szCs w:val="24"/>
            </w:rPr>
          </w:pPr>
          <w:r w:rsidRPr="00951FDD">
            <w:rPr>
              <w:rFonts w:cstheme="minorHAnsi"/>
              <w:sz w:val="32"/>
              <w:szCs w:val="24"/>
            </w:rPr>
            <w:t>S</w:t>
          </w:r>
          <w:r>
            <w:rPr>
              <w:rFonts w:cstheme="minorHAnsi"/>
              <w:sz w:val="32"/>
              <w:szCs w:val="24"/>
            </w:rPr>
            <w:t>ECURITY CLEARANCE</w:t>
          </w:r>
        </w:p>
      </w:tc>
      <w:tc>
        <w:tcPr>
          <w:tcW w:w="1559" w:type="dxa"/>
        </w:tcPr>
        <w:p w:rsidR="0081665A" w:rsidRPr="003E1907" w:rsidRDefault="0081665A" w:rsidP="003E1907">
          <w:pPr>
            <w:pStyle w:val="Sidhuvud"/>
            <w:tabs>
              <w:tab w:val="left" w:pos="4536"/>
              <w:tab w:val="center" w:pos="5529"/>
            </w:tabs>
            <w:spacing w:line="240" w:lineRule="auto"/>
            <w:jc w:val="right"/>
            <w:rPr>
              <w:rFonts w:cstheme="minorHAnsi"/>
              <w:sz w:val="22"/>
            </w:rPr>
          </w:pPr>
          <w:r w:rsidRPr="003E1907">
            <w:rPr>
              <w:rFonts w:cstheme="minorHAnsi"/>
              <w:sz w:val="22"/>
            </w:rPr>
            <w:fldChar w:fldCharType="begin"/>
          </w:r>
          <w:r w:rsidRPr="003E1907">
            <w:rPr>
              <w:rFonts w:cstheme="minorHAnsi"/>
              <w:sz w:val="22"/>
            </w:rPr>
            <w:instrText>PAGE   \* MERGEFORMAT</w:instrText>
          </w:r>
          <w:r w:rsidRPr="003E1907">
            <w:rPr>
              <w:rFonts w:cstheme="minorHAnsi"/>
              <w:sz w:val="22"/>
            </w:rPr>
            <w:fldChar w:fldCharType="separate"/>
          </w:r>
          <w:r w:rsidR="00E74065">
            <w:rPr>
              <w:rFonts w:cstheme="minorHAnsi"/>
              <w:noProof/>
              <w:sz w:val="22"/>
            </w:rPr>
            <w:t>3</w:t>
          </w:r>
          <w:r w:rsidRPr="003E1907">
            <w:rPr>
              <w:rFonts w:cstheme="minorHAnsi"/>
              <w:sz w:val="22"/>
            </w:rPr>
            <w:fldChar w:fldCharType="end"/>
          </w:r>
          <w:r w:rsidRPr="003E1907">
            <w:rPr>
              <w:rFonts w:cstheme="minorHAnsi"/>
              <w:sz w:val="22"/>
            </w:rPr>
            <w:t xml:space="preserve"> (</w:t>
          </w:r>
          <w:r w:rsidRPr="003E1907">
            <w:rPr>
              <w:rFonts w:cstheme="minorHAnsi"/>
              <w:sz w:val="22"/>
            </w:rPr>
            <w:fldChar w:fldCharType="begin"/>
          </w:r>
          <w:r w:rsidRPr="003E1907">
            <w:rPr>
              <w:rFonts w:cstheme="minorHAnsi"/>
              <w:sz w:val="22"/>
            </w:rPr>
            <w:instrText xml:space="preserve"> NUMPAGES   \* MERGEFORMAT </w:instrText>
          </w:r>
          <w:r w:rsidRPr="003E1907">
            <w:rPr>
              <w:rFonts w:cstheme="minorHAnsi"/>
              <w:sz w:val="22"/>
            </w:rPr>
            <w:fldChar w:fldCharType="separate"/>
          </w:r>
          <w:r w:rsidR="00E74065">
            <w:rPr>
              <w:rFonts w:cstheme="minorHAnsi"/>
              <w:noProof/>
              <w:sz w:val="22"/>
            </w:rPr>
            <w:t>9</w:t>
          </w:r>
          <w:r w:rsidRPr="003E1907">
            <w:rPr>
              <w:rFonts w:cstheme="minorHAnsi"/>
              <w:sz w:val="22"/>
            </w:rPr>
            <w:fldChar w:fldCharType="end"/>
          </w:r>
          <w:r w:rsidRPr="003E1907">
            <w:rPr>
              <w:rFonts w:cstheme="minorHAnsi"/>
              <w:sz w:val="22"/>
            </w:rPr>
            <w:t>)</w:t>
          </w:r>
        </w:p>
      </w:tc>
    </w:tr>
  </w:tbl>
  <w:p w:rsidR="0081665A" w:rsidRDefault="0081665A" w:rsidP="003E1907">
    <w:pPr>
      <w:pStyle w:val="Sidhuvud"/>
    </w:pPr>
  </w:p>
  <w:p w:rsidR="0081665A" w:rsidRPr="00140A0D" w:rsidRDefault="0081665A" w:rsidP="00140A0D">
    <w:pPr>
      <w:pStyle w:val="Sidhuvud"/>
      <w:spacing w:line="240" w:lineRule="auto"/>
      <w:rPr>
        <w:sz w:val="22"/>
      </w:rPr>
    </w:pPr>
    <w:r w:rsidRPr="00140A0D">
      <w:rPr>
        <w:sz w:val="22"/>
      </w:rPr>
      <w:t>IN-0602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407" w:rsidRDefault="00CD64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D6649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BC47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90FB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CE44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8C8A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D6B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287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6C0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B41A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7465E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C35F4C"/>
    <w:multiLevelType w:val="hybridMultilevel"/>
    <w:tmpl w:val="6A362F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0B4BEA"/>
    <w:multiLevelType w:val="hybridMultilevel"/>
    <w:tmpl w:val="463CDEAA"/>
    <w:lvl w:ilvl="0" w:tplc="041D0001">
      <w:start w:val="1"/>
      <w:numFmt w:val="bullet"/>
      <w:lvlText w:val=""/>
      <w:lvlJc w:val="left"/>
      <w:pPr>
        <w:tabs>
          <w:tab w:val="num" w:pos="360"/>
        </w:tabs>
        <w:ind w:left="360" w:hanging="360"/>
      </w:pPr>
      <w:rPr>
        <w:rFonts w:ascii="Symbol" w:hAnsi="Symbol" w:hint="default"/>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2" w15:restartNumberingAfterBreak="0">
    <w:nsid w:val="5738364D"/>
    <w:multiLevelType w:val="hybridMultilevel"/>
    <w:tmpl w:val="D34823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AE30110"/>
    <w:multiLevelType w:val="multilevel"/>
    <w:tmpl w:val="5E1CF0B0"/>
    <w:lvl w:ilvl="0">
      <w:start w:val="1"/>
      <w:numFmt w:val="decimal"/>
      <w:pStyle w:val="Rubrik1"/>
      <w:lvlText w:val="%1"/>
      <w:lvlJc w:val="left"/>
      <w:pPr>
        <w:ind w:left="431" w:hanging="431"/>
      </w:pPr>
      <w:rPr>
        <w:rFonts w:hint="default"/>
      </w:rPr>
    </w:lvl>
    <w:lvl w:ilvl="1">
      <w:start w:val="1"/>
      <w:numFmt w:val="decimal"/>
      <w:pStyle w:val="Rubrik2"/>
      <w:lvlText w:val="%1.%2"/>
      <w:lvlJc w:val="left"/>
      <w:pPr>
        <w:ind w:left="431" w:hanging="431"/>
      </w:pPr>
      <w:rPr>
        <w:rFonts w:hint="default"/>
      </w:rPr>
    </w:lvl>
    <w:lvl w:ilvl="2">
      <w:start w:val="1"/>
      <w:numFmt w:val="decimal"/>
      <w:pStyle w:val="Rubrik3"/>
      <w:lvlText w:val="%1.%2.%3"/>
      <w:lvlJc w:val="left"/>
      <w:pPr>
        <w:ind w:left="431" w:hanging="431"/>
      </w:pPr>
      <w:rPr>
        <w:rFonts w:hint="default"/>
      </w:rPr>
    </w:lvl>
    <w:lvl w:ilvl="3">
      <w:start w:val="1"/>
      <w:numFmt w:val="decimal"/>
      <w:pStyle w:val="Rubrik4"/>
      <w:lvlText w:val="%1.%2.%3.%4"/>
      <w:lvlJc w:val="left"/>
      <w:pPr>
        <w:ind w:left="431" w:hanging="431"/>
      </w:pPr>
      <w:rPr>
        <w:rFonts w:hint="default"/>
      </w:rPr>
    </w:lvl>
    <w:lvl w:ilvl="4">
      <w:start w:val="1"/>
      <w:numFmt w:val="decimal"/>
      <w:pStyle w:val="Rubrik5"/>
      <w:lvlText w:val="%1.%2.%3.%4.%5"/>
      <w:lvlJc w:val="left"/>
      <w:pPr>
        <w:ind w:left="431" w:hanging="431"/>
      </w:pPr>
      <w:rPr>
        <w:rFonts w:hint="default"/>
      </w:rPr>
    </w:lvl>
    <w:lvl w:ilvl="5">
      <w:start w:val="1"/>
      <w:numFmt w:val="decimal"/>
      <w:pStyle w:val="Rubrik6"/>
      <w:lvlText w:val="%1.%2.%3.%4.%5.%6"/>
      <w:lvlJc w:val="left"/>
      <w:pPr>
        <w:ind w:left="431" w:hanging="431"/>
      </w:pPr>
      <w:rPr>
        <w:rFonts w:hint="default"/>
      </w:rPr>
    </w:lvl>
    <w:lvl w:ilvl="6">
      <w:start w:val="1"/>
      <w:numFmt w:val="decimal"/>
      <w:pStyle w:val="Rubrik7"/>
      <w:lvlText w:val="%1.%2.%3.%4.%5.%6.%7"/>
      <w:lvlJc w:val="left"/>
      <w:pPr>
        <w:ind w:left="431" w:hanging="431"/>
      </w:pPr>
      <w:rPr>
        <w:rFonts w:hint="default"/>
      </w:rPr>
    </w:lvl>
    <w:lvl w:ilvl="7">
      <w:start w:val="1"/>
      <w:numFmt w:val="decimal"/>
      <w:pStyle w:val="Rubrik8"/>
      <w:lvlText w:val="%1.%2.%3.%4.%5.%6.%7.%8"/>
      <w:lvlJc w:val="left"/>
      <w:pPr>
        <w:ind w:left="431" w:hanging="431"/>
      </w:pPr>
      <w:rPr>
        <w:rFonts w:hint="default"/>
      </w:rPr>
    </w:lvl>
    <w:lvl w:ilvl="8">
      <w:start w:val="1"/>
      <w:numFmt w:val="decimal"/>
      <w:pStyle w:val="Rubrik9"/>
      <w:lvlText w:val="%1.%2.%3.%4.%5.%6.%7.%8.%9"/>
      <w:lvlJc w:val="left"/>
      <w:pPr>
        <w:ind w:left="431" w:hanging="431"/>
      </w:pPr>
      <w:rPr>
        <w:rFonts w:hint="default"/>
      </w:rPr>
    </w:lvl>
  </w:abstractNum>
  <w:abstractNum w:abstractNumId="14" w15:restartNumberingAfterBreak="0">
    <w:nsid w:val="6CD45224"/>
    <w:multiLevelType w:val="hybridMultilevel"/>
    <w:tmpl w:val="E5965A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FDD1447"/>
    <w:multiLevelType w:val="hybridMultilevel"/>
    <w:tmpl w:val="1662EF24"/>
    <w:lvl w:ilvl="0" w:tplc="BAD8840C">
      <w:start w:val="1"/>
      <w:numFmt w:val="bullet"/>
      <w:lvlText w:val=""/>
      <w:lvlJc w:val="left"/>
      <w:pPr>
        <w:ind w:left="720" w:hanging="360"/>
      </w:pPr>
      <w:rPr>
        <w:rFonts w:ascii="Symbol" w:hAnsi="Symbol" w:hint="default"/>
        <w:lang w:val="en-G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1"/>
  </w:num>
  <w:num w:numId="4">
    <w:abstractNumId w:val="9"/>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0"/>
  </w:num>
  <w:num w:numId="15">
    <w:abstractNumId w:val="15"/>
  </w:num>
  <w:num w:numId="16">
    <w:abstractNumId w:val="12"/>
  </w:num>
  <w:num w:numId="17">
    <w:abstractNumId w:val="14"/>
  </w:num>
  <w:num w:numId="18">
    <w:abstractNumId w:val="8"/>
  </w:num>
  <w:num w:numId="19">
    <w:abstractNumId w:val="3"/>
  </w:num>
  <w:num w:numId="20">
    <w:abstractNumId w:val="2"/>
  </w:num>
  <w:num w:numId="21">
    <w:abstractNumId w:val="1"/>
  </w:num>
  <w:num w:numId="22">
    <w:abstractNumId w:val="0"/>
  </w:num>
  <w:num w:numId="23">
    <w:abstractNumId w:val="7"/>
  </w:num>
  <w:num w:numId="24">
    <w:abstractNumId w:val="6"/>
  </w:num>
  <w:num w:numId="25">
    <w:abstractNumId w:val="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A5B"/>
    <w:rsid w:val="000067BD"/>
    <w:rsid w:val="000147A8"/>
    <w:rsid w:val="0001547F"/>
    <w:rsid w:val="00040E16"/>
    <w:rsid w:val="000508B6"/>
    <w:rsid w:val="00057146"/>
    <w:rsid w:val="000735C8"/>
    <w:rsid w:val="000747F8"/>
    <w:rsid w:val="000A604F"/>
    <w:rsid w:val="000A7F41"/>
    <w:rsid w:val="000B00B5"/>
    <w:rsid w:val="000C2697"/>
    <w:rsid w:val="000C299D"/>
    <w:rsid w:val="000D367D"/>
    <w:rsid w:val="001118E5"/>
    <w:rsid w:val="00117D48"/>
    <w:rsid w:val="00122EBC"/>
    <w:rsid w:val="00126F28"/>
    <w:rsid w:val="00140A0D"/>
    <w:rsid w:val="0015084D"/>
    <w:rsid w:val="00193453"/>
    <w:rsid w:val="001B1BA2"/>
    <w:rsid w:val="001B774B"/>
    <w:rsid w:val="001D017D"/>
    <w:rsid w:val="001F273E"/>
    <w:rsid w:val="001F3DD9"/>
    <w:rsid w:val="001F402D"/>
    <w:rsid w:val="0020437F"/>
    <w:rsid w:val="00204FCF"/>
    <w:rsid w:val="00266BA6"/>
    <w:rsid w:val="002708CD"/>
    <w:rsid w:val="00285494"/>
    <w:rsid w:val="00293C98"/>
    <w:rsid w:val="002C68CE"/>
    <w:rsid w:val="002C7A8B"/>
    <w:rsid w:val="002F0A73"/>
    <w:rsid w:val="002F49E5"/>
    <w:rsid w:val="002F769C"/>
    <w:rsid w:val="00304893"/>
    <w:rsid w:val="00305A4F"/>
    <w:rsid w:val="00334534"/>
    <w:rsid w:val="003362D1"/>
    <w:rsid w:val="00341F17"/>
    <w:rsid w:val="00342A1E"/>
    <w:rsid w:val="003741B8"/>
    <w:rsid w:val="00376807"/>
    <w:rsid w:val="0038156C"/>
    <w:rsid w:val="003A4B9D"/>
    <w:rsid w:val="003B4B73"/>
    <w:rsid w:val="003C4A5B"/>
    <w:rsid w:val="003D7714"/>
    <w:rsid w:val="003E1907"/>
    <w:rsid w:val="003E1C7A"/>
    <w:rsid w:val="0040195B"/>
    <w:rsid w:val="0040287A"/>
    <w:rsid w:val="004231B8"/>
    <w:rsid w:val="0044296D"/>
    <w:rsid w:val="004622F8"/>
    <w:rsid w:val="004673B7"/>
    <w:rsid w:val="0048630F"/>
    <w:rsid w:val="004934D4"/>
    <w:rsid w:val="004936BF"/>
    <w:rsid w:val="004939F6"/>
    <w:rsid w:val="004A0D72"/>
    <w:rsid w:val="004A25D2"/>
    <w:rsid w:val="004C082E"/>
    <w:rsid w:val="004E2CAB"/>
    <w:rsid w:val="00507252"/>
    <w:rsid w:val="00510370"/>
    <w:rsid w:val="005322F5"/>
    <w:rsid w:val="00540337"/>
    <w:rsid w:val="00540B2C"/>
    <w:rsid w:val="00551120"/>
    <w:rsid w:val="00561D13"/>
    <w:rsid w:val="00580B4C"/>
    <w:rsid w:val="00591784"/>
    <w:rsid w:val="00592EB5"/>
    <w:rsid w:val="00593047"/>
    <w:rsid w:val="00595D1F"/>
    <w:rsid w:val="005A172A"/>
    <w:rsid w:val="005A343B"/>
    <w:rsid w:val="005A563C"/>
    <w:rsid w:val="005D535B"/>
    <w:rsid w:val="005E5D13"/>
    <w:rsid w:val="005E75D9"/>
    <w:rsid w:val="005E76DB"/>
    <w:rsid w:val="006169CF"/>
    <w:rsid w:val="006208CE"/>
    <w:rsid w:val="00620B60"/>
    <w:rsid w:val="00624F58"/>
    <w:rsid w:val="00655001"/>
    <w:rsid w:val="00665B2A"/>
    <w:rsid w:val="00670260"/>
    <w:rsid w:val="00671E4D"/>
    <w:rsid w:val="006970CD"/>
    <w:rsid w:val="006A5352"/>
    <w:rsid w:val="006D6A32"/>
    <w:rsid w:val="006D6B31"/>
    <w:rsid w:val="006E2E80"/>
    <w:rsid w:val="00700765"/>
    <w:rsid w:val="00722930"/>
    <w:rsid w:val="00746526"/>
    <w:rsid w:val="00762D03"/>
    <w:rsid w:val="00791207"/>
    <w:rsid w:val="00792D30"/>
    <w:rsid w:val="007949B0"/>
    <w:rsid w:val="007A7447"/>
    <w:rsid w:val="007C1824"/>
    <w:rsid w:val="007C51FF"/>
    <w:rsid w:val="007C5753"/>
    <w:rsid w:val="007D102E"/>
    <w:rsid w:val="007D145C"/>
    <w:rsid w:val="007F1BD3"/>
    <w:rsid w:val="007F3D7C"/>
    <w:rsid w:val="0081665A"/>
    <w:rsid w:val="0084223C"/>
    <w:rsid w:val="00863EA8"/>
    <w:rsid w:val="00865BD2"/>
    <w:rsid w:val="00870D53"/>
    <w:rsid w:val="0087128E"/>
    <w:rsid w:val="008742FE"/>
    <w:rsid w:val="0088262F"/>
    <w:rsid w:val="008B4790"/>
    <w:rsid w:val="008B63FE"/>
    <w:rsid w:val="008D271F"/>
    <w:rsid w:val="008E269B"/>
    <w:rsid w:val="008E6B28"/>
    <w:rsid w:val="008E7DF5"/>
    <w:rsid w:val="008F73C3"/>
    <w:rsid w:val="00951A49"/>
    <w:rsid w:val="00951FDD"/>
    <w:rsid w:val="0096123B"/>
    <w:rsid w:val="00997E9F"/>
    <w:rsid w:val="009A23AC"/>
    <w:rsid w:val="009A63E3"/>
    <w:rsid w:val="009D67D7"/>
    <w:rsid w:val="009E13E8"/>
    <w:rsid w:val="009E2F35"/>
    <w:rsid w:val="009E6556"/>
    <w:rsid w:val="009E72E0"/>
    <w:rsid w:val="00A01255"/>
    <w:rsid w:val="00A057B4"/>
    <w:rsid w:val="00A06170"/>
    <w:rsid w:val="00A13151"/>
    <w:rsid w:val="00A243A9"/>
    <w:rsid w:val="00A57DB6"/>
    <w:rsid w:val="00A66EC5"/>
    <w:rsid w:val="00A82983"/>
    <w:rsid w:val="00A855CF"/>
    <w:rsid w:val="00A90C40"/>
    <w:rsid w:val="00A95E10"/>
    <w:rsid w:val="00AB3F18"/>
    <w:rsid w:val="00AF6776"/>
    <w:rsid w:val="00B1038B"/>
    <w:rsid w:val="00B11D37"/>
    <w:rsid w:val="00B24F82"/>
    <w:rsid w:val="00B26D6B"/>
    <w:rsid w:val="00B37241"/>
    <w:rsid w:val="00B65A60"/>
    <w:rsid w:val="00B91A85"/>
    <w:rsid w:val="00B938CF"/>
    <w:rsid w:val="00B97245"/>
    <w:rsid w:val="00BA4D1A"/>
    <w:rsid w:val="00BA59A0"/>
    <w:rsid w:val="00BB3EF7"/>
    <w:rsid w:val="00BB580F"/>
    <w:rsid w:val="00BD61F8"/>
    <w:rsid w:val="00BD6A81"/>
    <w:rsid w:val="00BF468C"/>
    <w:rsid w:val="00C23091"/>
    <w:rsid w:val="00C4507A"/>
    <w:rsid w:val="00C50CD2"/>
    <w:rsid w:val="00C52360"/>
    <w:rsid w:val="00C52C9B"/>
    <w:rsid w:val="00C60CE7"/>
    <w:rsid w:val="00C716E5"/>
    <w:rsid w:val="00C72214"/>
    <w:rsid w:val="00C948AB"/>
    <w:rsid w:val="00C94FE6"/>
    <w:rsid w:val="00C964F3"/>
    <w:rsid w:val="00CA1F3A"/>
    <w:rsid w:val="00CB044D"/>
    <w:rsid w:val="00CB1EA3"/>
    <w:rsid w:val="00CB31E5"/>
    <w:rsid w:val="00CB344D"/>
    <w:rsid w:val="00CC1445"/>
    <w:rsid w:val="00CD6407"/>
    <w:rsid w:val="00CD767D"/>
    <w:rsid w:val="00D006D8"/>
    <w:rsid w:val="00D27F22"/>
    <w:rsid w:val="00D35366"/>
    <w:rsid w:val="00D4373A"/>
    <w:rsid w:val="00D45D4C"/>
    <w:rsid w:val="00D4666C"/>
    <w:rsid w:val="00D604DF"/>
    <w:rsid w:val="00DB7E87"/>
    <w:rsid w:val="00DC70D9"/>
    <w:rsid w:val="00DD6840"/>
    <w:rsid w:val="00DE0A2D"/>
    <w:rsid w:val="00DE300E"/>
    <w:rsid w:val="00E04CBB"/>
    <w:rsid w:val="00E114AB"/>
    <w:rsid w:val="00E3286C"/>
    <w:rsid w:val="00E50A6A"/>
    <w:rsid w:val="00E71E54"/>
    <w:rsid w:val="00E74065"/>
    <w:rsid w:val="00E900AB"/>
    <w:rsid w:val="00EA57C8"/>
    <w:rsid w:val="00EB0A1D"/>
    <w:rsid w:val="00EB24E0"/>
    <w:rsid w:val="00EC7509"/>
    <w:rsid w:val="00EF5E59"/>
    <w:rsid w:val="00EF735A"/>
    <w:rsid w:val="00F0188E"/>
    <w:rsid w:val="00F03851"/>
    <w:rsid w:val="00F3730F"/>
    <w:rsid w:val="00F473CB"/>
    <w:rsid w:val="00F47FA1"/>
    <w:rsid w:val="00F509FF"/>
    <w:rsid w:val="00F95C96"/>
    <w:rsid w:val="00F97164"/>
    <w:rsid w:val="00F97FCE"/>
    <w:rsid w:val="00FD01A5"/>
    <w:rsid w:val="00FD1BE9"/>
    <w:rsid w:val="00FE69BE"/>
    <w:rsid w:val="05683AE8"/>
    <w:rsid w:val="05D4FC20"/>
    <w:rsid w:val="06287D6D"/>
    <w:rsid w:val="0639A219"/>
    <w:rsid w:val="089736E4"/>
    <w:rsid w:val="0B148E86"/>
    <w:rsid w:val="0E35564C"/>
    <w:rsid w:val="13553600"/>
    <w:rsid w:val="13E06C1B"/>
    <w:rsid w:val="13E87A79"/>
    <w:rsid w:val="143A2436"/>
    <w:rsid w:val="14996CD2"/>
    <w:rsid w:val="156BA8CD"/>
    <w:rsid w:val="171B6061"/>
    <w:rsid w:val="17392FB6"/>
    <w:rsid w:val="17EBDF34"/>
    <w:rsid w:val="190D136D"/>
    <w:rsid w:val="1949301B"/>
    <w:rsid w:val="1C3180BE"/>
    <w:rsid w:val="1D0FB175"/>
    <w:rsid w:val="20AEB06B"/>
    <w:rsid w:val="230EDC60"/>
    <w:rsid w:val="2405CC49"/>
    <w:rsid w:val="2A81AAFC"/>
    <w:rsid w:val="2C42B1FC"/>
    <w:rsid w:val="2C9FAE1F"/>
    <w:rsid w:val="2DFB39C6"/>
    <w:rsid w:val="2EE2D717"/>
    <w:rsid w:val="2F5EA975"/>
    <w:rsid w:val="30E00F18"/>
    <w:rsid w:val="31D7054B"/>
    <w:rsid w:val="34C83F26"/>
    <w:rsid w:val="355DD58A"/>
    <w:rsid w:val="35A1562D"/>
    <w:rsid w:val="39BA6CCF"/>
    <w:rsid w:val="3B1155F1"/>
    <w:rsid w:val="3DCA36D6"/>
    <w:rsid w:val="3ED69129"/>
    <w:rsid w:val="3F2B5DB2"/>
    <w:rsid w:val="3F7B1D5A"/>
    <w:rsid w:val="3FA49582"/>
    <w:rsid w:val="41EE39E5"/>
    <w:rsid w:val="4362CA23"/>
    <w:rsid w:val="454342F7"/>
    <w:rsid w:val="45500F27"/>
    <w:rsid w:val="4E93FEAB"/>
    <w:rsid w:val="4EA1F073"/>
    <w:rsid w:val="501C66CB"/>
    <w:rsid w:val="51707B58"/>
    <w:rsid w:val="51D061A2"/>
    <w:rsid w:val="529E27FC"/>
    <w:rsid w:val="54C05E17"/>
    <w:rsid w:val="55BC1837"/>
    <w:rsid w:val="56B79A54"/>
    <w:rsid w:val="57DC076B"/>
    <w:rsid w:val="5B107EE8"/>
    <w:rsid w:val="5B3148CE"/>
    <w:rsid w:val="5F626714"/>
    <w:rsid w:val="608101E9"/>
    <w:rsid w:val="6121DC83"/>
    <w:rsid w:val="617A543F"/>
    <w:rsid w:val="652922F3"/>
    <w:rsid w:val="675DBE5C"/>
    <w:rsid w:val="676C8C9E"/>
    <w:rsid w:val="686E708C"/>
    <w:rsid w:val="694D2E88"/>
    <w:rsid w:val="695CF255"/>
    <w:rsid w:val="6AE776CC"/>
    <w:rsid w:val="6C21DBD3"/>
    <w:rsid w:val="6D4DCD40"/>
    <w:rsid w:val="6E1C2335"/>
    <w:rsid w:val="7009EFFD"/>
    <w:rsid w:val="704A18C1"/>
    <w:rsid w:val="71504677"/>
    <w:rsid w:val="7529D6BE"/>
    <w:rsid w:val="7575947D"/>
    <w:rsid w:val="76DCA46D"/>
    <w:rsid w:val="76FBF342"/>
    <w:rsid w:val="7821448B"/>
    <w:rsid w:val="786CC8A2"/>
    <w:rsid w:val="787E267C"/>
    <w:rsid w:val="7AEAE228"/>
    <w:rsid w:val="7E9A947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8AE880"/>
  <w15:docId w15:val="{0DC1BBCF-16E8-40BE-B0D7-414BC6E58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unhideWhenUsed="1"/>
    <w:lsdException w:name="List Bullet 2" w:semiHidden="1" w:unhideWhenUsed="1"/>
    <w:lsdException w:name="List Bullet 3" w:semiHidden="1"/>
    <w:lsdException w:name="List Bullet 4" w:semiHidden="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51FDD"/>
    <w:pPr>
      <w:spacing w:after="200" w:line="240" w:lineRule="auto"/>
    </w:pPr>
  </w:style>
  <w:style w:type="paragraph" w:styleId="Rubrik1">
    <w:name w:val="heading 1"/>
    <w:basedOn w:val="Normal"/>
    <w:next w:val="Normal"/>
    <w:link w:val="Rubrik1Char"/>
    <w:uiPriority w:val="9"/>
    <w:qFormat/>
    <w:rsid w:val="00304893"/>
    <w:pPr>
      <w:keepNext/>
      <w:keepLines/>
      <w:numPr>
        <w:numId w:val="13"/>
      </w:numPr>
      <w:spacing w:before="480" w:after="120"/>
      <w:outlineLvl w:val="0"/>
    </w:pPr>
    <w:rPr>
      <w:rFonts w:asciiTheme="majorHAnsi" w:eastAsiaTheme="majorEastAsia" w:hAnsiTheme="majorHAnsi" w:cstheme="majorBidi"/>
      <w:b/>
      <w:color w:val="000000" w:themeColor="text1"/>
      <w:szCs w:val="32"/>
    </w:rPr>
  </w:style>
  <w:style w:type="paragraph" w:styleId="Rubrik2">
    <w:name w:val="heading 2"/>
    <w:basedOn w:val="Normal"/>
    <w:next w:val="Normal"/>
    <w:link w:val="Rubrik2Char"/>
    <w:uiPriority w:val="9"/>
    <w:qFormat/>
    <w:rsid w:val="00304893"/>
    <w:pPr>
      <w:keepNext/>
      <w:keepLines/>
      <w:numPr>
        <w:ilvl w:val="1"/>
        <w:numId w:val="13"/>
      </w:numPr>
      <w:spacing w:before="480" w:after="120"/>
      <w:outlineLvl w:val="1"/>
    </w:pPr>
    <w:rPr>
      <w:rFonts w:asciiTheme="majorHAnsi" w:eastAsiaTheme="majorEastAsia" w:hAnsiTheme="majorHAnsi" w:cstheme="majorBidi"/>
      <w:b/>
      <w:color w:val="000000" w:themeColor="text1"/>
      <w:szCs w:val="26"/>
    </w:rPr>
  </w:style>
  <w:style w:type="paragraph" w:styleId="Rubrik3">
    <w:name w:val="heading 3"/>
    <w:basedOn w:val="Normal"/>
    <w:next w:val="Normal"/>
    <w:link w:val="Rubrik3Char"/>
    <w:uiPriority w:val="9"/>
    <w:qFormat/>
    <w:rsid w:val="00304893"/>
    <w:pPr>
      <w:keepNext/>
      <w:keepLines/>
      <w:numPr>
        <w:ilvl w:val="2"/>
        <w:numId w:val="13"/>
      </w:numPr>
      <w:spacing w:before="360" w:after="120"/>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semiHidden/>
    <w:qFormat/>
    <w:rsid w:val="00304893"/>
    <w:pPr>
      <w:keepNext/>
      <w:keepLines/>
      <w:numPr>
        <w:ilvl w:val="3"/>
        <w:numId w:val="13"/>
      </w:numPr>
      <w:spacing w:before="40" w:after="0"/>
      <w:outlineLvl w:val="3"/>
    </w:pPr>
    <w:rPr>
      <w:rFonts w:asciiTheme="majorHAnsi" w:eastAsiaTheme="majorEastAsia" w:hAnsiTheme="majorHAnsi" w:cstheme="majorBidi"/>
      <w:i/>
      <w:iCs/>
      <w:color w:val="87001C" w:themeColor="accent1" w:themeShade="BF"/>
    </w:rPr>
  </w:style>
  <w:style w:type="paragraph" w:styleId="Rubrik5">
    <w:name w:val="heading 5"/>
    <w:basedOn w:val="Normal"/>
    <w:next w:val="Normal"/>
    <w:link w:val="Rubrik5Char"/>
    <w:uiPriority w:val="9"/>
    <w:semiHidden/>
    <w:qFormat/>
    <w:rsid w:val="00304893"/>
    <w:pPr>
      <w:keepNext/>
      <w:keepLines/>
      <w:numPr>
        <w:ilvl w:val="4"/>
        <w:numId w:val="13"/>
      </w:numPr>
      <w:spacing w:before="40" w:after="0"/>
      <w:outlineLvl w:val="4"/>
    </w:pPr>
    <w:rPr>
      <w:rFonts w:asciiTheme="majorHAnsi" w:eastAsiaTheme="majorEastAsia" w:hAnsiTheme="majorHAnsi" w:cstheme="majorBidi"/>
      <w:color w:val="87001C" w:themeColor="accent1" w:themeShade="BF"/>
    </w:rPr>
  </w:style>
  <w:style w:type="paragraph" w:styleId="Rubrik6">
    <w:name w:val="heading 6"/>
    <w:basedOn w:val="Normal"/>
    <w:next w:val="Normal"/>
    <w:link w:val="Rubrik6Char"/>
    <w:uiPriority w:val="9"/>
    <w:semiHidden/>
    <w:qFormat/>
    <w:rsid w:val="00304893"/>
    <w:pPr>
      <w:keepNext/>
      <w:keepLines/>
      <w:numPr>
        <w:ilvl w:val="5"/>
        <w:numId w:val="13"/>
      </w:numPr>
      <w:spacing w:before="40" w:after="0"/>
      <w:outlineLvl w:val="5"/>
    </w:pPr>
    <w:rPr>
      <w:rFonts w:asciiTheme="majorHAnsi" w:eastAsiaTheme="majorEastAsia" w:hAnsiTheme="majorHAnsi" w:cstheme="majorBidi"/>
      <w:color w:val="5A0012" w:themeColor="accent1" w:themeShade="7F"/>
    </w:rPr>
  </w:style>
  <w:style w:type="paragraph" w:styleId="Rubrik7">
    <w:name w:val="heading 7"/>
    <w:basedOn w:val="Normal"/>
    <w:next w:val="Normal"/>
    <w:link w:val="Rubrik7Char"/>
    <w:uiPriority w:val="9"/>
    <w:semiHidden/>
    <w:qFormat/>
    <w:rsid w:val="00304893"/>
    <w:pPr>
      <w:keepNext/>
      <w:keepLines/>
      <w:numPr>
        <w:ilvl w:val="6"/>
        <w:numId w:val="13"/>
      </w:numPr>
      <w:spacing w:before="40" w:after="0"/>
      <w:outlineLvl w:val="6"/>
    </w:pPr>
    <w:rPr>
      <w:rFonts w:asciiTheme="majorHAnsi" w:eastAsiaTheme="majorEastAsia" w:hAnsiTheme="majorHAnsi" w:cstheme="majorBidi"/>
      <w:i/>
      <w:iCs/>
      <w:color w:val="5A0012" w:themeColor="accent1" w:themeShade="7F"/>
    </w:rPr>
  </w:style>
  <w:style w:type="paragraph" w:styleId="Rubrik8">
    <w:name w:val="heading 8"/>
    <w:basedOn w:val="Normal"/>
    <w:next w:val="Normal"/>
    <w:link w:val="Rubrik8Char"/>
    <w:uiPriority w:val="9"/>
    <w:semiHidden/>
    <w:qFormat/>
    <w:rsid w:val="00304893"/>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304893"/>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304893"/>
    <w:pPr>
      <w:tabs>
        <w:tab w:val="right" w:pos="9072"/>
      </w:tabs>
      <w:spacing w:after="0" w:line="140" w:lineRule="exact"/>
    </w:pPr>
    <w:rPr>
      <w:sz w:val="14"/>
    </w:rPr>
  </w:style>
  <w:style w:type="character" w:customStyle="1" w:styleId="SidhuvudChar">
    <w:name w:val="Sidhuvud Char"/>
    <w:basedOn w:val="Standardstycketeckensnitt"/>
    <w:link w:val="Sidhuvud"/>
    <w:uiPriority w:val="99"/>
    <w:rsid w:val="00304893"/>
    <w:rPr>
      <w:sz w:val="14"/>
    </w:rPr>
  </w:style>
  <w:style w:type="paragraph" w:styleId="Sidfot">
    <w:name w:val="footer"/>
    <w:basedOn w:val="Normal"/>
    <w:link w:val="SidfotChar"/>
    <w:uiPriority w:val="99"/>
    <w:rsid w:val="00304893"/>
    <w:pPr>
      <w:tabs>
        <w:tab w:val="center" w:pos="4536"/>
      </w:tabs>
      <w:spacing w:after="0" w:line="180" w:lineRule="exact"/>
    </w:pPr>
    <w:rPr>
      <w:sz w:val="16"/>
    </w:rPr>
  </w:style>
  <w:style w:type="character" w:customStyle="1" w:styleId="SidfotChar">
    <w:name w:val="Sidfot Char"/>
    <w:basedOn w:val="Standardstycketeckensnitt"/>
    <w:link w:val="Sidfot"/>
    <w:uiPriority w:val="99"/>
    <w:rsid w:val="00304893"/>
    <w:rPr>
      <w:sz w:val="16"/>
    </w:rPr>
  </w:style>
  <w:style w:type="character" w:customStyle="1" w:styleId="Rubrik1Char">
    <w:name w:val="Rubrik 1 Char"/>
    <w:basedOn w:val="Standardstycketeckensnitt"/>
    <w:link w:val="Rubrik1"/>
    <w:uiPriority w:val="9"/>
    <w:rsid w:val="00304893"/>
    <w:rPr>
      <w:rFonts w:asciiTheme="majorHAnsi" w:eastAsiaTheme="majorEastAsia" w:hAnsiTheme="majorHAnsi" w:cstheme="majorBidi"/>
      <w:b/>
      <w:color w:val="000000" w:themeColor="text1"/>
      <w:szCs w:val="32"/>
    </w:rPr>
  </w:style>
  <w:style w:type="character" w:customStyle="1" w:styleId="Rubrik2Char">
    <w:name w:val="Rubrik 2 Char"/>
    <w:basedOn w:val="Standardstycketeckensnitt"/>
    <w:link w:val="Rubrik2"/>
    <w:uiPriority w:val="9"/>
    <w:rsid w:val="00304893"/>
    <w:rPr>
      <w:rFonts w:asciiTheme="majorHAnsi" w:eastAsiaTheme="majorEastAsia" w:hAnsiTheme="majorHAnsi" w:cstheme="majorBidi"/>
      <w:b/>
      <w:color w:val="000000" w:themeColor="text1"/>
      <w:szCs w:val="26"/>
    </w:rPr>
  </w:style>
  <w:style w:type="paragraph" w:customStyle="1" w:styleId="Adress">
    <w:name w:val="Adress"/>
    <w:basedOn w:val="Normal"/>
    <w:qFormat/>
    <w:rsid w:val="006D6A32"/>
    <w:pPr>
      <w:spacing w:after="0"/>
    </w:pPr>
  </w:style>
  <w:style w:type="table" w:styleId="Tabellrutnt">
    <w:name w:val="Table Grid"/>
    <w:basedOn w:val="Normaltabell"/>
    <w:uiPriority w:val="59"/>
    <w:rsid w:val="00304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304893"/>
    <w:rPr>
      <w:color w:val="808080"/>
    </w:rPr>
  </w:style>
  <w:style w:type="character" w:customStyle="1" w:styleId="Rubrik3Char">
    <w:name w:val="Rubrik 3 Char"/>
    <w:basedOn w:val="Standardstycketeckensnitt"/>
    <w:link w:val="Rubrik3"/>
    <w:uiPriority w:val="9"/>
    <w:rsid w:val="00304893"/>
    <w:rPr>
      <w:rFonts w:asciiTheme="majorHAnsi" w:eastAsiaTheme="majorEastAsia" w:hAnsiTheme="majorHAnsi" w:cstheme="majorBidi"/>
      <w:b/>
      <w:szCs w:val="24"/>
    </w:rPr>
  </w:style>
  <w:style w:type="character" w:customStyle="1" w:styleId="Rubrik4Char">
    <w:name w:val="Rubrik 4 Char"/>
    <w:basedOn w:val="Standardstycketeckensnitt"/>
    <w:link w:val="Rubrik4"/>
    <w:uiPriority w:val="9"/>
    <w:semiHidden/>
    <w:rsid w:val="00304893"/>
    <w:rPr>
      <w:rFonts w:asciiTheme="majorHAnsi" w:eastAsiaTheme="majorEastAsia" w:hAnsiTheme="majorHAnsi" w:cstheme="majorBidi"/>
      <w:i/>
      <w:iCs/>
      <w:color w:val="87001C" w:themeColor="accent1" w:themeShade="BF"/>
    </w:rPr>
  </w:style>
  <w:style w:type="character" w:customStyle="1" w:styleId="Rubrik5Char">
    <w:name w:val="Rubrik 5 Char"/>
    <w:basedOn w:val="Standardstycketeckensnitt"/>
    <w:link w:val="Rubrik5"/>
    <w:uiPriority w:val="9"/>
    <w:semiHidden/>
    <w:rsid w:val="00304893"/>
    <w:rPr>
      <w:rFonts w:asciiTheme="majorHAnsi" w:eastAsiaTheme="majorEastAsia" w:hAnsiTheme="majorHAnsi" w:cstheme="majorBidi"/>
      <w:color w:val="87001C" w:themeColor="accent1" w:themeShade="BF"/>
    </w:rPr>
  </w:style>
  <w:style w:type="character" w:customStyle="1" w:styleId="Rubrik6Char">
    <w:name w:val="Rubrik 6 Char"/>
    <w:basedOn w:val="Standardstycketeckensnitt"/>
    <w:link w:val="Rubrik6"/>
    <w:uiPriority w:val="9"/>
    <w:semiHidden/>
    <w:rsid w:val="00304893"/>
    <w:rPr>
      <w:rFonts w:asciiTheme="majorHAnsi" w:eastAsiaTheme="majorEastAsia" w:hAnsiTheme="majorHAnsi" w:cstheme="majorBidi"/>
      <w:color w:val="5A0012" w:themeColor="accent1" w:themeShade="7F"/>
    </w:rPr>
  </w:style>
  <w:style w:type="character" w:customStyle="1" w:styleId="Rubrik7Char">
    <w:name w:val="Rubrik 7 Char"/>
    <w:basedOn w:val="Standardstycketeckensnitt"/>
    <w:link w:val="Rubrik7"/>
    <w:uiPriority w:val="9"/>
    <w:semiHidden/>
    <w:rsid w:val="00304893"/>
    <w:rPr>
      <w:rFonts w:asciiTheme="majorHAnsi" w:eastAsiaTheme="majorEastAsia" w:hAnsiTheme="majorHAnsi" w:cstheme="majorBidi"/>
      <w:i/>
      <w:iCs/>
      <w:color w:val="5A0012" w:themeColor="accent1" w:themeShade="7F"/>
    </w:rPr>
  </w:style>
  <w:style w:type="character" w:customStyle="1" w:styleId="Rubrik8Char">
    <w:name w:val="Rubrik 8 Char"/>
    <w:basedOn w:val="Standardstycketeckensnitt"/>
    <w:link w:val="Rubrik8"/>
    <w:uiPriority w:val="9"/>
    <w:semiHidden/>
    <w:rsid w:val="00304893"/>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304893"/>
    <w:rPr>
      <w:rFonts w:asciiTheme="majorHAnsi" w:eastAsiaTheme="majorEastAsia" w:hAnsiTheme="majorHAnsi" w:cstheme="majorBidi"/>
      <w:i/>
      <w:iCs/>
      <w:color w:val="272727" w:themeColor="text1" w:themeTint="D8"/>
      <w:sz w:val="21"/>
      <w:szCs w:val="21"/>
    </w:rPr>
  </w:style>
  <w:style w:type="paragraph" w:styleId="Rubrik">
    <w:name w:val="Title"/>
    <w:basedOn w:val="Normal"/>
    <w:next w:val="Normal"/>
    <w:link w:val="RubrikChar"/>
    <w:uiPriority w:val="10"/>
    <w:semiHidden/>
    <w:qFormat/>
    <w:rsid w:val="00304893"/>
    <w:pPr>
      <w:spacing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304893"/>
    <w:rPr>
      <w:rFonts w:asciiTheme="majorHAnsi" w:eastAsiaTheme="majorEastAsia" w:hAnsiTheme="majorHAnsi" w:cstheme="majorBidi"/>
      <w:spacing w:val="-10"/>
      <w:kern w:val="28"/>
      <w:sz w:val="56"/>
      <w:szCs w:val="56"/>
    </w:rPr>
  </w:style>
  <w:style w:type="paragraph" w:customStyle="1" w:styleId="Huvudrubrik">
    <w:name w:val="Huvudrubrik"/>
    <w:basedOn w:val="Rubrik"/>
    <w:next w:val="Normal"/>
    <w:qFormat/>
    <w:rsid w:val="00951FDD"/>
    <w:pPr>
      <w:keepNext/>
      <w:spacing w:before="260" w:after="120"/>
      <w:contextualSpacing w:val="0"/>
    </w:pPr>
    <w:rPr>
      <w:b/>
      <w:sz w:val="30"/>
    </w:rPr>
  </w:style>
  <w:style w:type="paragraph" w:customStyle="1" w:styleId="Titel">
    <w:name w:val="Titel"/>
    <w:basedOn w:val="Rubrik"/>
    <w:qFormat/>
    <w:rsid w:val="00304893"/>
    <w:pPr>
      <w:spacing w:after="260" w:line="440" w:lineRule="exact"/>
      <w:contextualSpacing w:val="0"/>
    </w:pPr>
    <w:rPr>
      <w:b/>
      <w:i/>
      <w:color w:val="595959" w:themeColor="text1" w:themeTint="A6"/>
      <w:sz w:val="44"/>
      <w:lang w:val="en-US"/>
    </w:rPr>
  </w:style>
  <w:style w:type="paragraph" w:styleId="Punktlista">
    <w:name w:val="List Bullet"/>
    <w:basedOn w:val="Normal"/>
    <w:uiPriority w:val="99"/>
    <w:rsid w:val="00304893"/>
    <w:pPr>
      <w:numPr>
        <w:numId w:val="4"/>
      </w:numPr>
      <w:tabs>
        <w:tab w:val="clear" w:pos="360"/>
      </w:tabs>
      <w:spacing w:after="120"/>
    </w:pPr>
  </w:style>
  <w:style w:type="paragraph" w:styleId="Innehll2">
    <w:name w:val="toc 2"/>
    <w:basedOn w:val="Innehll1"/>
    <w:next w:val="Normal"/>
    <w:uiPriority w:val="39"/>
    <w:rsid w:val="00304893"/>
    <w:pPr>
      <w:spacing w:before="60"/>
    </w:pPr>
    <w:rPr>
      <w:b w:val="0"/>
    </w:rPr>
  </w:style>
  <w:style w:type="paragraph" w:styleId="Innehll1">
    <w:name w:val="toc 1"/>
    <w:basedOn w:val="Normal"/>
    <w:next w:val="Normal"/>
    <w:uiPriority w:val="39"/>
    <w:rsid w:val="00304893"/>
    <w:pPr>
      <w:keepLines/>
      <w:tabs>
        <w:tab w:val="right" w:leader="dot" w:pos="7938"/>
      </w:tabs>
      <w:spacing w:before="220" w:after="0"/>
      <w:ind w:left="1134" w:hanging="1134"/>
    </w:pPr>
    <w:rPr>
      <w:rFonts w:eastAsia="Times New Roman" w:cs="Times New Roman"/>
      <w:b/>
      <w:szCs w:val="24"/>
      <w:lang w:eastAsia="sv-SE"/>
    </w:rPr>
  </w:style>
  <w:style w:type="paragraph" w:styleId="Innehll3">
    <w:name w:val="toc 3"/>
    <w:basedOn w:val="Innehll2"/>
    <w:next w:val="Normal"/>
    <w:uiPriority w:val="39"/>
    <w:rsid w:val="00304893"/>
    <w:pPr>
      <w:spacing w:before="0"/>
    </w:pPr>
  </w:style>
  <w:style w:type="paragraph" w:styleId="Innehll4">
    <w:name w:val="toc 4"/>
    <w:basedOn w:val="Innehll3"/>
    <w:next w:val="Normal"/>
    <w:autoRedefine/>
    <w:uiPriority w:val="39"/>
    <w:semiHidden/>
    <w:rsid w:val="00304893"/>
  </w:style>
  <w:style w:type="paragraph" w:styleId="Innehll5">
    <w:name w:val="toc 5"/>
    <w:basedOn w:val="Innehll4"/>
    <w:next w:val="Normal"/>
    <w:autoRedefine/>
    <w:uiPriority w:val="39"/>
    <w:semiHidden/>
    <w:rsid w:val="00304893"/>
  </w:style>
  <w:style w:type="paragraph" w:styleId="Innehll6">
    <w:name w:val="toc 6"/>
    <w:basedOn w:val="Innehll5"/>
    <w:next w:val="Normal"/>
    <w:autoRedefine/>
    <w:uiPriority w:val="39"/>
    <w:semiHidden/>
    <w:rsid w:val="00304893"/>
  </w:style>
  <w:style w:type="paragraph" w:styleId="Innehll7">
    <w:name w:val="toc 7"/>
    <w:basedOn w:val="Innehll6"/>
    <w:next w:val="Normal"/>
    <w:autoRedefine/>
    <w:uiPriority w:val="39"/>
    <w:semiHidden/>
    <w:rsid w:val="00304893"/>
  </w:style>
  <w:style w:type="paragraph" w:styleId="Innehll8">
    <w:name w:val="toc 8"/>
    <w:basedOn w:val="Innehll7"/>
    <w:next w:val="Normal"/>
    <w:autoRedefine/>
    <w:uiPriority w:val="39"/>
    <w:semiHidden/>
    <w:rsid w:val="00304893"/>
  </w:style>
  <w:style w:type="paragraph" w:styleId="Innehll9">
    <w:name w:val="toc 9"/>
    <w:basedOn w:val="Innehll8"/>
    <w:next w:val="Normal"/>
    <w:autoRedefine/>
    <w:uiPriority w:val="39"/>
    <w:semiHidden/>
    <w:rsid w:val="00304893"/>
  </w:style>
  <w:style w:type="character" w:styleId="Hyperlnk">
    <w:name w:val="Hyperlink"/>
    <w:basedOn w:val="Standardstycketeckensnitt"/>
    <w:uiPriority w:val="99"/>
    <w:unhideWhenUsed/>
    <w:rsid w:val="00CA1F3A"/>
    <w:rPr>
      <w:color w:val="0C62A6" w:themeColor="accent2"/>
      <w:u w:val="single"/>
    </w:rPr>
  </w:style>
  <w:style w:type="character" w:customStyle="1" w:styleId="Ifyllnadtecken">
    <w:name w:val="Ifyllnad (tecken)"/>
    <w:rsid w:val="00595D1F"/>
    <w:rPr>
      <w:rFonts w:ascii="Helvetica" w:hAnsi="Helvetica"/>
      <w:b/>
      <w:sz w:val="16"/>
    </w:rPr>
  </w:style>
  <w:style w:type="paragraph" w:customStyle="1" w:styleId="Ifyllnad">
    <w:name w:val="Ifyllnad"/>
    <w:rsid w:val="00595D1F"/>
    <w:pPr>
      <w:spacing w:before="60" w:after="0" w:line="180" w:lineRule="exact"/>
    </w:pPr>
    <w:rPr>
      <w:rFonts w:ascii="Helvetica" w:eastAsia="Times" w:hAnsi="Helvetica" w:cs="Times New Roman"/>
      <w:b/>
      <w:noProof/>
      <w:sz w:val="16"/>
      <w:szCs w:val="20"/>
      <w:lang w:eastAsia="sv-SE"/>
    </w:rPr>
  </w:style>
  <w:style w:type="paragraph" w:customStyle="1" w:styleId="Ifyllnadstycke">
    <w:name w:val="Ifyllnad (stycke)"/>
    <w:next w:val="Normal"/>
    <w:rsid w:val="00595D1F"/>
    <w:pPr>
      <w:spacing w:before="50" w:after="0" w:line="240" w:lineRule="auto"/>
    </w:pPr>
    <w:rPr>
      <w:rFonts w:ascii="Helvetica" w:eastAsia="Times" w:hAnsi="Helvetica" w:cs="Times New Roman"/>
      <w:b/>
      <w:noProof/>
      <w:sz w:val="16"/>
      <w:szCs w:val="20"/>
      <w:lang w:eastAsia="sv-SE"/>
    </w:rPr>
  </w:style>
  <w:style w:type="character" w:styleId="AnvndHyperlnk">
    <w:name w:val="FollowedHyperlink"/>
    <w:basedOn w:val="Standardstycketeckensnitt"/>
    <w:uiPriority w:val="99"/>
    <w:semiHidden/>
    <w:rsid w:val="0001547F"/>
    <w:rPr>
      <w:color w:val="000000" w:themeColor="followedHyperlink"/>
      <w:u w:val="single"/>
    </w:rPr>
  </w:style>
  <w:style w:type="paragraph" w:styleId="Underrubrik">
    <w:name w:val="Subtitle"/>
    <w:basedOn w:val="Normal"/>
    <w:next w:val="Normal"/>
    <w:link w:val="UnderrubrikChar"/>
    <w:uiPriority w:val="11"/>
    <w:qFormat/>
    <w:rsid w:val="007F1BD3"/>
    <w:pPr>
      <w:numPr>
        <w:ilvl w:val="1"/>
      </w:numPr>
      <w:spacing w:before="300" w:after="12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7F1BD3"/>
    <w:rPr>
      <w:rFonts w:eastAsiaTheme="minorEastAsia"/>
      <w:color w:val="5A5A5A" w:themeColor="text1" w:themeTint="A5"/>
      <w:spacing w:val="15"/>
    </w:rPr>
  </w:style>
  <w:style w:type="paragraph" w:styleId="Kommentarsmne">
    <w:name w:val="annotation subject"/>
    <w:basedOn w:val="Kommentarer"/>
    <w:next w:val="Kommentarer"/>
    <w:link w:val="KommentarsmneChar"/>
    <w:uiPriority w:val="99"/>
    <w:semiHidden/>
    <w:rsid w:val="007F1BD3"/>
    <w:pPr>
      <w:spacing w:before="0" w:after="200"/>
    </w:pPr>
    <w:rPr>
      <w:rFonts w:asciiTheme="minorHAnsi" w:eastAsiaTheme="minorHAnsi" w:hAnsiTheme="minorHAnsi" w:cstheme="minorBidi"/>
      <w:b/>
      <w:bCs/>
      <w:lang w:val="sv-SE"/>
    </w:rPr>
  </w:style>
  <w:style w:type="character" w:customStyle="1" w:styleId="KommentarsmneChar">
    <w:name w:val="Kommentarsämne Char"/>
    <w:basedOn w:val="KommentarerChar"/>
    <w:link w:val="Kommentarsmne"/>
    <w:uiPriority w:val="99"/>
    <w:semiHidden/>
    <w:rsid w:val="007F1BD3"/>
    <w:rPr>
      <w:rFonts w:ascii="Arial" w:eastAsia="Calibri" w:hAnsi="Arial" w:cs="Times New Roman"/>
      <w:b/>
      <w:bCs/>
      <w:sz w:val="20"/>
      <w:szCs w:val="20"/>
      <w:lang w:val="fr-FR"/>
    </w:rPr>
  </w:style>
  <w:style w:type="paragraph" w:styleId="Liststycke">
    <w:name w:val="List Paragraph"/>
    <w:basedOn w:val="Normal"/>
    <w:uiPriority w:val="34"/>
    <w:semiHidden/>
    <w:qFormat/>
    <w:rsid w:val="00951FDD"/>
    <w:pPr>
      <w:spacing w:before="80" w:after="120"/>
      <w:ind w:left="720"/>
      <w:contextualSpacing/>
    </w:pPr>
    <w:rPr>
      <w:rFonts w:ascii="Arial" w:eastAsia="Calibri" w:hAnsi="Arial" w:cs="Times New Roman"/>
      <w:lang w:val="fr-FR"/>
    </w:rPr>
  </w:style>
  <w:style w:type="paragraph" w:customStyle="1" w:styleId="Brdtext1">
    <w:name w:val="Brödtext1"/>
    <w:link w:val="BrdtextChar"/>
    <w:rsid w:val="00951FDD"/>
    <w:pPr>
      <w:spacing w:after="0" w:line="240" w:lineRule="auto"/>
    </w:pPr>
    <w:rPr>
      <w:rFonts w:ascii="Times New Roman" w:eastAsia="Times New Roman" w:hAnsi="Times New Roman" w:cs="Times New Roman"/>
      <w:color w:val="000000" w:themeColor="text1"/>
      <w:szCs w:val="24"/>
      <w:lang w:eastAsia="sv-SE"/>
    </w:rPr>
  </w:style>
  <w:style w:type="character" w:customStyle="1" w:styleId="BrdtextChar">
    <w:name w:val="Brödtext Char"/>
    <w:basedOn w:val="Standardstycketeckensnitt"/>
    <w:link w:val="Brdtext1"/>
    <w:rsid w:val="00951FDD"/>
    <w:rPr>
      <w:rFonts w:ascii="Times New Roman" w:eastAsia="Times New Roman" w:hAnsi="Times New Roman" w:cs="Times New Roman"/>
      <w:color w:val="000000" w:themeColor="text1"/>
      <w:szCs w:val="24"/>
      <w:lang w:eastAsia="sv-SE"/>
    </w:rPr>
  </w:style>
  <w:style w:type="character" w:styleId="Kommentarsreferens">
    <w:name w:val="annotation reference"/>
    <w:basedOn w:val="Standardstycketeckensnitt"/>
    <w:uiPriority w:val="99"/>
    <w:semiHidden/>
    <w:unhideWhenUsed/>
    <w:rsid w:val="00951FDD"/>
    <w:rPr>
      <w:sz w:val="16"/>
      <w:szCs w:val="16"/>
    </w:rPr>
  </w:style>
  <w:style w:type="paragraph" w:styleId="Kommentarer">
    <w:name w:val="annotation text"/>
    <w:basedOn w:val="Normal"/>
    <w:link w:val="KommentarerChar"/>
    <w:uiPriority w:val="99"/>
    <w:semiHidden/>
    <w:unhideWhenUsed/>
    <w:rsid w:val="00951FDD"/>
    <w:pPr>
      <w:spacing w:before="80" w:after="120"/>
    </w:pPr>
    <w:rPr>
      <w:rFonts w:ascii="Arial" w:eastAsia="Calibri" w:hAnsi="Arial" w:cs="Times New Roman"/>
      <w:sz w:val="20"/>
      <w:szCs w:val="20"/>
      <w:lang w:val="fr-FR"/>
    </w:rPr>
  </w:style>
  <w:style w:type="character" w:customStyle="1" w:styleId="KommentarerChar">
    <w:name w:val="Kommentarer Char"/>
    <w:basedOn w:val="Standardstycketeckensnitt"/>
    <w:link w:val="Kommentarer"/>
    <w:uiPriority w:val="99"/>
    <w:semiHidden/>
    <w:rsid w:val="00951FDD"/>
    <w:rPr>
      <w:rFonts w:ascii="Arial" w:eastAsia="Calibri" w:hAnsi="Arial" w:cs="Times New Roman"/>
      <w:sz w:val="20"/>
      <w:szCs w:val="20"/>
      <w:lang w:val="fr-FR"/>
    </w:rPr>
  </w:style>
  <w:style w:type="paragraph" w:styleId="Ballongtext">
    <w:name w:val="Balloon Text"/>
    <w:basedOn w:val="Normal"/>
    <w:link w:val="BallongtextChar"/>
    <w:uiPriority w:val="99"/>
    <w:semiHidden/>
    <w:rsid w:val="00951FDD"/>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51FDD"/>
    <w:rPr>
      <w:rFonts w:ascii="Segoe UI" w:hAnsi="Segoe UI" w:cs="Segoe UI"/>
      <w:sz w:val="18"/>
      <w:szCs w:val="18"/>
    </w:rPr>
  </w:style>
  <w:style w:type="paragraph" w:styleId="Revision">
    <w:name w:val="Revision"/>
    <w:hidden/>
    <w:uiPriority w:val="99"/>
    <w:semiHidden/>
    <w:rsid w:val="000B00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54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S\Blanketter\BL20024%20Security%20Clearance%20(s&#228;kerhetssamtal).dotx" TargetMode="External"/></Relationships>
</file>

<file path=word/theme/theme1.xml><?xml version="1.0" encoding="utf-8"?>
<a:theme xmlns:a="http://schemas.openxmlformats.org/drawingml/2006/main" name="Office-tema">
  <a:themeElements>
    <a:clrScheme name="Studsvik">
      <a:dk1>
        <a:sysClr val="windowText" lastClr="000000"/>
      </a:dk1>
      <a:lt1>
        <a:sysClr val="window" lastClr="FFFFFF"/>
      </a:lt1>
      <a:dk2>
        <a:srgbClr val="464646"/>
      </a:dk2>
      <a:lt2>
        <a:srgbClr val="808080"/>
      </a:lt2>
      <a:accent1>
        <a:srgbClr val="B50026"/>
      </a:accent1>
      <a:accent2>
        <a:srgbClr val="0C62A6"/>
      </a:accent2>
      <a:accent3>
        <a:srgbClr val="857D1F"/>
      </a:accent3>
      <a:accent4>
        <a:srgbClr val="4F767A"/>
      </a:accent4>
      <a:accent5>
        <a:srgbClr val="C38A11"/>
      </a:accent5>
      <a:accent6>
        <a:srgbClr val="89C1D7"/>
      </a:accent6>
      <a:hlink>
        <a:srgbClr val="000000"/>
      </a:hlink>
      <a:folHlink>
        <a:srgbClr val="000000"/>
      </a:folHlink>
    </a:clrScheme>
    <a:fontScheme name="tudsvik">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117B51D76C014E98C1B34F74803C93" ma:contentTypeVersion="13" ma:contentTypeDescription="Skapa ett nytt dokument." ma:contentTypeScope="" ma:versionID="453e6b6e40117b3eefcf69ac29039156">
  <xsd:schema xmlns:xsd="http://www.w3.org/2001/XMLSchema" xmlns:xs="http://www.w3.org/2001/XMLSchema" xmlns:p="http://schemas.microsoft.com/office/2006/metadata/properties" xmlns:ns3="8ba1f640-45ba-460f-aab6-7f7d528cc8d8" xmlns:ns4="0b3aaad4-ed2c-4917-bb48-23e843b44947" targetNamespace="http://schemas.microsoft.com/office/2006/metadata/properties" ma:root="true" ma:fieldsID="c230594ed15d817aa378c0d5d19557a8" ns3:_="" ns4:_="">
    <xsd:import namespace="8ba1f640-45ba-460f-aab6-7f7d528cc8d8"/>
    <xsd:import namespace="0b3aaad4-ed2c-4917-bb48-23e843b449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f640-45ba-460f-aab6-7f7d528cc8d8"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SharingHintHash" ma:index="10" nillable="true" ma:displayName="Delar tips,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3aaad4-ed2c-4917-bb48-23e843b4494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60262-A339-42FA-AF8D-22057FCCE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1f640-45ba-460f-aab6-7f7d528cc8d8"/>
    <ds:schemaRef ds:uri="0b3aaad4-ed2c-4917-bb48-23e843b44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29F80-8953-48A9-AEA0-AEC23F2610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F2AC55-625F-47FD-86C3-B1D15D3EFFEC}">
  <ds:schemaRefs>
    <ds:schemaRef ds:uri="http://schemas.microsoft.com/sharepoint/v3/contenttype/forms"/>
  </ds:schemaRefs>
</ds:datastoreItem>
</file>

<file path=customXml/itemProps4.xml><?xml version="1.0" encoding="utf-8"?>
<ds:datastoreItem xmlns:ds="http://schemas.openxmlformats.org/officeDocument/2006/customXml" ds:itemID="{03F85646-A06A-45B7-B360-0E123520F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BL20024 Security Clearance (säkerhetssamtal)</Template>
  <TotalTime>0</TotalTime>
  <Pages>10</Pages>
  <Words>2833</Words>
  <Characters>15017</Characters>
  <Application>Microsoft Office Word</Application>
  <DocSecurity>0</DocSecurity>
  <Lines>125</Lines>
  <Paragraphs>35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Eva-Lena Lindgren</dc:creator>
  <cp:keywords/>
  <dc:description/>
  <cp:lastModifiedBy>Eva-Lena Lindgren</cp:lastModifiedBy>
  <cp:revision>1</cp:revision>
  <cp:lastPrinted>2020-03-02T08:41:00Z</cp:lastPrinted>
  <dcterms:created xsi:type="dcterms:W3CDTF">2020-06-25T11:25:00Z</dcterms:created>
  <dcterms:modified xsi:type="dcterms:W3CDTF">2020-06-25T11:26:00Z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0x010100B3117B51D76C014E98C1B34F74803C93</vt:lpwstr>
  </property>
</Properties>
</file>